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0"/>
        <w:gridCol w:w="6302"/>
        <w:gridCol w:w="1948"/>
      </w:tblGrid>
      <w:tr w:rsidR="00392495" w:rsidRPr="0067180C" w14:paraId="760EFA02" w14:textId="77777777" w:rsidTr="64107342">
        <w:tc>
          <w:tcPr>
            <w:tcW w:w="2160" w:type="dxa"/>
            <w:vAlign w:val="center"/>
          </w:tcPr>
          <w:p w14:paraId="01E908F6" w14:textId="2B67B92D" w:rsidR="00392495" w:rsidRPr="0067180C" w:rsidRDefault="437F0617" w:rsidP="00CB4782">
            <w:pPr>
              <w:pStyle w:val="Header"/>
              <w:tabs>
                <w:tab w:val="clear" w:pos="4320"/>
                <w:tab w:val="clear" w:pos="8640"/>
              </w:tabs>
              <w:spacing w:line="276" w:lineRule="auto"/>
              <w:rPr>
                <w:rFonts w:ascii="Open Sans" w:hAnsi="Open Sans" w:cs="Open Sans"/>
                <w:sz w:val="20"/>
                <w:szCs w:val="20"/>
              </w:rPr>
            </w:pPr>
            <w:r>
              <w:rPr>
                <w:noProof/>
              </w:rPr>
              <w:drawing>
                <wp:inline distT="0" distB="0" distL="0" distR="0" wp14:anchorId="33E5387B" wp14:editId="15D2930B">
                  <wp:extent cx="1367790" cy="461010"/>
                  <wp:effectExtent l="0" t="0" r="0" b="0"/>
                  <wp:docPr id="1" name="Picture 1" descr="Description: Description: cid:_com_android_email_attachmentprovider_1_4837_RAW@sec.galaxytab">
                    <a:extLst xmlns:a="http://schemas.openxmlformats.org/drawingml/2006/main">
                      <a:ext uri="{FF2B5EF4-FFF2-40B4-BE49-F238E27FC236}">
                        <a16:creationId xmlns:a16="http://schemas.microsoft.com/office/drawing/2014/main" id="{249E0368-B654-410D-9821-5F7F599B9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67790" cy="461010"/>
                          </a:xfrm>
                          <a:prstGeom prst="rect">
                            <a:avLst/>
                          </a:prstGeom>
                        </pic:spPr>
                      </pic:pic>
                    </a:graphicData>
                  </a:graphic>
                </wp:inline>
              </w:drawing>
            </w:r>
          </w:p>
        </w:tc>
        <w:tc>
          <w:tcPr>
            <w:tcW w:w="6480" w:type="dxa"/>
            <w:vAlign w:val="center"/>
          </w:tcPr>
          <w:p w14:paraId="64096EE0" w14:textId="77777777" w:rsidR="00392495" w:rsidRPr="0067180C" w:rsidRDefault="00392495" w:rsidP="00CB4782">
            <w:pPr>
              <w:pStyle w:val="Heading1"/>
              <w:spacing w:line="276" w:lineRule="auto"/>
              <w:rPr>
                <w:rFonts w:ascii="Open Sans" w:hAnsi="Open Sans" w:cs="Open Sans"/>
                <w:sz w:val="20"/>
                <w:szCs w:val="20"/>
              </w:rPr>
            </w:pPr>
            <w:r w:rsidRPr="64107342">
              <w:rPr>
                <w:rFonts w:ascii="Open Sans" w:hAnsi="Open Sans" w:cs="Open Sans"/>
                <w:sz w:val="20"/>
                <w:szCs w:val="20"/>
              </w:rPr>
              <w:t>Job Description</w:t>
            </w:r>
          </w:p>
        </w:tc>
        <w:tc>
          <w:tcPr>
            <w:tcW w:w="1980" w:type="dxa"/>
            <w:vAlign w:val="center"/>
          </w:tcPr>
          <w:p w14:paraId="58EF7958" w14:textId="0C539122" w:rsidR="00392495" w:rsidRPr="0067180C" w:rsidRDefault="000E7DB9" w:rsidP="00CB4782">
            <w:pPr>
              <w:spacing w:line="276" w:lineRule="auto"/>
              <w:jc w:val="right"/>
              <w:rPr>
                <w:rFonts w:ascii="Open Sans" w:hAnsi="Open Sans" w:cs="Open Sans"/>
                <w:sz w:val="20"/>
                <w:szCs w:val="20"/>
              </w:rPr>
            </w:pPr>
            <w:r>
              <w:rPr>
                <w:rFonts w:ascii="Open Sans" w:hAnsi="Open Sans" w:cs="Open Sans"/>
                <w:sz w:val="20"/>
                <w:szCs w:val="20"/>
              </w:rPr>
              <w:t xml:space="preserve">February </w:t>
            </w:r>
            <w:r w:rsidR="1DA64912" w:rsidRPr="64107342">
              <w:rPr>
                <w:rFonts w:ascii="Open Sans" w:hAnsi="Open Sans" w:cs="Open Sans"/>
                <w:sz w:val="20"/>
                <w:szCs w:val="20"/>
              </w:rPr>
              <w:t>202</w:t>
            </w:r>
            <w:r>
              <w:rPr>
                <w:rFonts w:ascii="Open Sans" w:hAnsi="Open Sans" w:cs="Open Sans"/>
                <w:sz w:val="20"/>
                <w:szCs w:val="20"/>
              </w:rPr>
              <w:t>6</w:t>
            </w:r>
          </w:p>
        </w:tc>
      </w:tr>
    </w:tbl>
    <w:p w14:paraId="379A2526" w14:textId="77777777" w:rsidR="00392495" w:rsidRPr="0067180C" w:rsidRDefault="00392495" w:rsidP="00CB4782">
      <w:pPr>
        <w:spacing w:line="276" w:lineRule="auto"/>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67180C" w14:paraId="68CE9ADB" w14:textId="77777777" w:rsidTr="00EA6D94">
        <w:trPr>
          <w:trHeight w:val="340"/>
        </w:trPr>
        <w:tc>
          <w:tcPr>
            <w:tcW w:w="5220" w:type="dxa"/>
            <w:shd w:val="clear" w:color="auto" w:fill="E6E6E6"/>
            <w:vAlign w:val="center"/>
          </w:tcPr>
          <w:p w14:paraId="2F8FF78D" w14:textId="0AAD10B9" w:rsidR="003B06D0" w:rsidRPr="0067180C" w:rsidRDefault="00392495" w:rsidP="00EA6D94">
            <w:pPr>
              <w:spacing w:line="276" w:lineRule="auto"/>
              <w:rPr>
                <w:rFonts w:ascii="Open Sans" w:hAnsi="Open Sans" w:cs="Open Sans"/>
                <w:sz w:val="20"/>
                <w:szCs w:val="20"/>
              </w:rPr>
            </w:pPr>
            <w:r w:rsidRPr="64107342">
              <w:rPr>
                <w:rFonts w:ascii="Open Sans" w:hAnsi="Open Sans" w:cs="Open Sans"/>
                <w:b/>
                <w:bCs/>
                <w:sz w:val="20"/>
                <w:szCs w:val="20"/>
              </w:rPr>
              <w:t>Role:</w:t>
            </w:r>
            <w:r w:rsidR="6D23B72F" w:rsidRPr="64107342">
              <w:rPr>
                <w:rFonts w:ascii="Open Sans" w:hAnsi="Open Sans" w:cs="Open Sans"/>
                <w:sz w:val="20"/>
                <w:szCs w:val="20"/>
              </w:rPr>
              <w:t xml:space="preserve"> </w:t>
            </w:r>
            <w:r w:rsidR="70857B10" w:rsidRPr="64107342">
              <w:rPr>
                <w:rFonts w:ascii="Open Sans" w:hAnsi="Open Sans" w:cs="Open Sans"/>
                <w:sz w:val="20"/>
                <w:szCs w:val="20"/>
              </w:rPr>
              <w:t xml:space="preserve"> </w:t>
            </w:r>
            <w:r w:rsidR="1D11CBBB" w:rsidRPr="64107342">
              <w:rPr>
                <w:rFonts w:ascii="Open Sans" w:hAnsi="Open Sans" w:cs="Open Sans"/>
                <w:sz w:val="20"/>
                <w:szCs w:val="20"/>
              </w:rPr>
              <w:t>V</w:t>
            </w:r>
            <w:r w:rsidR="000E7DB9">
              <w:rPr>
                <w:rFonts w:ascii="Open Sans" w:hAnsi="Open Sans" w:cs="Open Sans"/>
                <w:sz w:val="20"/>
                <w:szCs w:val="20"/>
              </w:rPr>
              <w:t>isitor Services Assistant</w:t>
            </w:r>
            <w:r w:rsidR="1D11CBBB" w:rsidRPr="64107342">
              <w:rPr>
                <w:rFonts w:ascii="Open Sans" w:hAnsi="Open Sans" w:cs="Open Sans"/>
                <w:sz w:val="20"/>
                <w:szCs w:val="20"/>
              </w:rPr>
              <w:t xml:space="preserve"> –</w:t>
            </w:r>
            <w:r w:rsidR="00455BF3">
              <w:rPr>
                <w:rFonts w:ascii="Open Sans" w:hAnsi="Open Sans" w:cs="Open Sans"/>
                <w:sz w:val="20"/>
                <w:szCs w:val="20"/>
              </w:rPr>
              <w:t xml:space="preserve"> </w:t>
            </w:r>
            <w:r w:rsidR="000615EE">
              <w:rPr>
                <w:rFonts w:ascii="Open Sans" w:hAnsi="Open Sans" w:cs="Open Sans"/>
                <w:sz w:val="20"/>
                <w:szCs w:val="20"/>
              </w:rPr>
              <w:t>Retail</w:t>
            </w:r>
            <w:r w:rsidR="00CD36EB">
              <w:rPr>
                <w:rFonts w:ascii="Open Sans" w:hAnsi="Open Sans" w:cs="Open Sans"/>
                <w:sz w:val="20"/>
                <w:szCs w:val="20"/>
              </w:rPr>
              <w:t xml:space="preserve">, </w:t>
            </w:r>
            <w:r w:rsidR="00B45330">
              <w:rPr>
                <w:rFonts w:ascii="Open Sans" w:hAnsi="Open Sans" w:cs="Open Sans"/>
                <w:sz w:val="20"/>
                <w:szCs w:val="20"/>
              </w:rPr>
              <w:t>Admissions</w:t>
            </w:r>
            <w:r w:rsidR="56E44BF5" w:rsidRPr="618ECB81">
              <w:rPr>
                <w:rFonts w:ascii="Open Sans" w:hAnsi="Open Sans" w:cs="Open Sans"/>
                <w:sz w:val="20"/>
                <w:szCs w:val="20"/>
              </w:rPr>
              <w:t xml:space="preserve"> </w:t>
            </w:r>
            <w:r w:rsidR="56E44BF5" w:rsidRPr="0726A927">
              <w:rPr>
                <w:rFonts w:ascii="Open Sans" w:hAnsi="Open Sans" w:cs="Open Sans"/>
                <w:sz w:val="20"/>
                <w:szCs w:val="20"/>
              </w:rPr>
              <w:t xml:space="preserve">&amp; </w:t>
            </w:r>
            <w:r w:rsidR="00B45330">
              <w:rPr>
                <w:rFonts w:ascii="Open Sans" w:hAnsi="Open Sans" w:cs="Open Sans"/>
                <w:sz w:val="20"/>
                <w:szCs w:val="20"/>
              </w:rPr>
              <w:t>Tours</w:t>
            </w:r>
          </w:p>
        </w:tc>
        <w:tc>
          <w:tcPr>
            <w:tcW w:w="5400" w:type="dxa"/>
            <w:shd w:val="clear" w:color="auto" w:fill="E6E6E6"/>
            <w:vAlign w:val="center"/>
          </w:tcPr>
          <w:p w14:paraId="4118A068" w14:textId="15F48E64" w:rsidR="00392495" w:rsidRPr="0067180C" w:rsidRDefault="710F007F" w:rsidP="00EA6D94">
            <w:pPr>
              <w:spacing w:line="276" w:lineRule="auto"/>
              <w:rPr>
                <w:rFonts w:ascii="Open Sans" w:hAnsi="Open Sans" w:cs="Open Sans"/>
                <w:b/>
                <w:bCs/>
                <w:sz w:val="20"/>
                <w:szCs w:val="20"/>
              </w:rPr>
            </w:pPr>
            <w:r w:rsidRPr="64107342">
              <w:rPr>
                <w:rFonts w:ascii="Open Sans" w:hAnsi="Open Sans" w:cs="Open Sans"/>
                <w:b/>
                <w:bCs/>
                <w:sz w:val="20"/>
                <w:szCs w:val="20"/>
              </w:rPr>
              <w:t>Region</w:t>
            </w:r>
            <w:r w:rsidR="00392495" w:rsidRPr="64107342">
              <w:rPr>
                <w:rFonts w:ascii="Open Sans" w:hAnsi="Open Sans" w:cs="Open Sans"/>
                <w:b/>
                <w:bCs/>
                <w:sz w:val="20"/>
                <w:szCs w:val="20"/>
              </w:rPr>
              <w:t xml:space="preserve">: </w:t>
            </w:r>
            <w:r w:rsidR="00AD2B34" w:rsidRPr="64107342">
              <w:rPr>
                <w:rFonts w:ascii="Open Sans" w:hAnsi="Open Sans" w:cs="Open Sans"/>
                <w:sz w:val="20"/>
                <w:szCs w:val="20"/>
              </w:rPr>
              <w:t>South &amp; West</w:t>
            </w:r>
          </w:p>
        </w:tc>
      </w:tr>
      <w:tr w:rsidR="00392495" w:rsidRPr="0067180C" w14:paraId="052E4020" w14:textId="77777777" w:rsidTr="00EA6D94">
        <w:trPr>
          <w:trHeight w:val="340"/>
        </w:trPr>
        <w:tc>
          <w:tcPr>
            <w:tcW w:w="5220" w:type="dxa"/>
            <w:shd w:val="clear" w:color="auto" w:fill="E6E6E6"/>
            <w:vAlign w:val="center"/>
          </w:tcPr>
          <w:p w14:paraId="5917C509" w14:textId="4992B1C3" w:rsidR="003B06D0" w:rsidRPr="00EA6D94" w:rsidRDefault="00392495" w:rsidP="00EA6D94">
            <w:pPr>
              <w:spacing w:line="276" w:lineRule="auto"/>
              <w:rPr>
                <w:rFonts w:ascii="Open Sans" w:hAnsi="Open Sans" w:cs="Open Sans"/>
                <w:sz w:val="20"/>
                <w:szCs w:val="20"/>
              </w:rPr>
            </w:pPr>
            <w:r w:rsidRPr="64107342">
              <w:rPr>
                <w:rFonts w:ascii="Open Sans" w:hAnsi="Open Sans" w:cs="Open Sans"/>
                <w:b/>
                <w:bCs/>
                <w:sz w:val="20"/>
                <w:szCs w:val="20"/>
              </w:rPr>
              <w:t>Reports to:</w:t>
            </w:r>
            <w:r w:rsidRPr="64107342">
              <w:rPr>
                <w:rFonts w:ascii="Open Sans" w:hAnsi="Open Sans" w:cs="Open Sans"/>
                <w:sz w:val="20"/>
                <w:szCs w:val="20"/>
              </w:rPr>
              <w:t xml:space="preserve"> </w:t>
            </w:r>
            <w:r w:rsidR="00A160D6">
              <w:rPr>
                <w:rFonts w:ascii="Open Sans" w:hAnsi="Open Sans" w:cs="Open Sans"/>
                <w:sz w:val="20"/>
                <w:szCs w:val="20"/>
              </w:rPr>
              <w:t>V</w:t>
            </w:r>
            <w:r w:rsidR="000E7DB9">
              <w:rPr>
                <w:rFonts w:ascii="Open Sans" w:hAnsi="Open Sans" w:cs="Open Sans"/>
                <w:sz w:val="20"/>
                <w:szCs w:val="20"/>
              </w:rPr>
              <w:t>isitor Services Manager</w:t>
            </w:r>
            <w:r w:rsidR="00A160D6">
              <w:rPr>
                <w:rFonts w:ascii="Open Sans" w:hAnsi="Open Sans" w:cs="Open Sans"/>
                <w:sz w:val="20"/>
                <w:szCs w:val="20"/>
              </w:rPr>
              <w:t xml:space="preserve"> – Retail, </w:t>
            </w:r>
            <w:r w:rsidR="00B45330">
              <w:rPr>
                <w:rFonts w:ascii="Open Sans" w:hAnsi="Open Sans" w:cs="Open Sans"/>
                <w:sz w:val="20"/>
                <w:szCs w:val="20"/>
              </w:rPr>
              <w:t xml:space="preserve">Admissions </w:t>
            </w:r>
            <w:r w:rsidR="04A25A98" w:rsidRPr="17FD7E92">
              <w:rPr>
                <w:rFonts w:ascii="Open Sans" w:hAnsi="Open Sans" w:cs="Open Sans"/>
                <w:sz w:val="20"/>
                <w:szCs w:val="20"/>
              </w:rPr>
              <w:t>&amp;</w:t>
            </w:r>
            <w:r w:rsidR="04A25A98" w:rsidRPr="6FF68CDE">
              <w:rPr>
                <w:rFonts w:ascii="Open Sans" w:hAnsi="Open Sans" w:cs="Open Sans"/>
                <w:sz w:val="20"/>
                <w:szCs w:val="20"/>
              </w:rPr>
              <w:t xml:space="preserve"> </w:t>
            </w:r>
            <w:r w:rsidR="00B45330">
              <w:rPr>
                <w:rFonts w:ascii="Open Sans" w:hAnsi="Open Sans" w:cs="Open Sans"/>
                <w:sz w:val="20"/>
                <w:szCs w:val="20"/>
              </w:rPr>
              <w:t>Tours</w:t>
            </w:r>
          </w:p>
        </w:tc>
        <w:tc>
          <w:tcPr>
            <w:tcW w:w="5400" w:type="dxa"/>
            <w:shd w:val="clear" w:color="auto" w:fill="E6E6E6"/>
            <w:vAlign w:val="center"/>
          </w:tcPr>
          <w:p w14:paraId="7FEEBF4F" w14:textId="4ED3830B" w:rsidR="00392495" w:rsidRPr="00EA6D94" w:rsidRDefault="5EF5D5E9" w:rsidP="00EA6D94">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76" w:lineRule="auto"/>
              <w:rPr>
                <w:rFonts w:ascii="Open Sans" w:hAnsi="Open Sans" w:cs="Open Sans"/>
                <w:color w:val="000000" w:themeColor="text1"/>
                <w:sz w:val="20"/>
              </w:rPr>
            </w:pPr>
            <w:r w:rsidRPr="70C0A550">
              <w:rPr>
                <w:rFonts w:ascii="Open Sans" w:hAnsi="Open Sans" w:cs="Open Sans"/>
                <w:caps w:val="0"/>
                <w:sz w:val="20"/>
              </w:rPr>
              <w:t xml:space="preserve">Pay </w:t>
            </w:r>
            <w:r w:rsidR="000E7DB9">
              <w:rPr>
                <w:rFonts w:ascii="Open Sans" w:hAnsi="Open Sans" w:cs="Open Sans"/>
                <w:caps w:val="0"/>
                <w:sz w:val="20"/>
              </w:rPr>
              <w:t>Grade</w:t>
            </w:r>
            <w:r w:rsidRPr="70C0A550">
              <w:rPr>
                <w:rFonts w:ascii="Open Sans" w:hAnsi="Open Sans" w:cs="Open Sans"/>
                <w:caps w:val="0"/>
                <w:sz w:val="20"/>
              </w:rPr>
              <w:t>:</w:t>
            </w:r>
            <w:r w:rsidR="631225A0" w:rsidRPr="70C0A550">
              <w:rPr>
                <w:rFonts w:ascii="Open Sans" w:hAnsi="Open Sans" w:cs="Open Sans"/>
                <w:caps w:val="0"/>
                <w:sz w:val="20"/>
              </w:rPr>
              <w:t xml:space="preserve"> </w:t>
            </w:r>
            <w:r w:rsidR="4FE65125" w:rsidRPr="70C0A550">
              <w:rPr>
                <w:rFonts w:ascii="Open Sans" w:hAnsi="Open Sans" w:cs="Open Sans"/>
                <w:b w:val="0"/>
                <w:caps w:val="0"/>
                <w:sz w:val="20"/>
              </w:rPr>
              <w:t xml:space="preserve">Grade </w:t>
            </w:r>
            <w:r w:rsidR="00EA6D94">
              <w:rPr>
                <w:rFonts w:ascii="Open Sans" w:hAnsi="Open Sans" w:cs="Open Sans"/>
                <w:b w:val="0"/>
                <w:caps w:val="0"/>
                <w:sz w:val="20"/>
              </w:rPr>
              <w:t>1</w:t>
            </w:r>
            <w:r w:rsidR="000E7DB9">
              <w:rPr>
                <w:rFonts w:ascii="Open Sans" w:hAnsi="Open Sans" w:cs="Open Sans"/>
                <w:b w:val="0"/>
                <w:caps w:val="0"/>
                <w:sz w:val="20"/>
              </w:rPr>
              <w:t xml:space="preserve"> -</w:t>
            </w:r>
            <w:r w:rsidR="4FE65125" w:rsidRPr="70C0A550">
              <w:rPr>
                <w:rFonts w:ascii="Open Sans" w:hAnsi="Open Sans" w:cs="Open Sans"/>
                <w:b w:val="0"/>
                <w:caps w:val="0"/>
                <w:sz w:val="20"/>
              </w:rPr>
              <w:t xml:space="preserve"> </w:t>
            </w:r>
            <w:r w:rsidR="1EC6FAF7" w:rsidRPr="70C0A550">
              <w:rPr>
                <w:rFonts w:ascii="Open Sans" w:hAnsi="Open Sans" w:cs="Open Sans"/>
                <w:b w:val="0"/>
                <w:caps w:val="0"/>
                <w:color w:val="000000" w:themeColor="text1"/>
                <w:sz w:val="20"/>
              </w:rPr>
              <w:t xml:space="preserve">£27,976 </w:t>
            </w:r>
            <w:r w:rsidR="00EA6D94">
              <w:rPr>
                <w:rFonts w:ascii="Open Sans" w:hAnsi="Open Sans" w:cs="Open Sans"/>
                <w:b w:val="0"/>
                <w:caps w:val="0"/>
                <w:color w:val="000000" w:themeColor="text1"/>
                <w:sz w:val="20"/>
              </w:rPr>
              <w:t xml:space="preserve">pro rata, </w:t>
            </w:r>
            <w:r w:rsidR="000E7DB9">
              <w:rPr>
                <w:rFonts w:ascii="Open Sans" w:hAnsi="Open Sans" w:cs="Open Sans"/>
                <w:b w:val="0"/>
                <w:caps w:val="0"/>
                <w:color w:val="000000" w:themeColor="text1"/>
                <w:sz w:val="20"/>
              </w:rPr>
              <w:t>per annum</w:t>
            </w:r>
          </w:p>
        </w:tc>
      </w:tr>
      <w:tr w:rsidR="00392495" w:rsidRPr="0067180C" w14:paraId="0900A9BA" w14:textId="77777777" w:rsidTr="00EA6D94">
        <w:trPr>
          <w:trHeight w:val="340"/>
        </w:trPr>
        <w:tc>
          <w:tcPr>
            <w:tcW w:w="5220" w:type="dxa"/>
            <w:shd w:val="clear" w:color="auto" w:fill="E6E6E6"/>
            <w:vAlign w:val="center"/>
          </w:tcPr>
          <w:p w14:paraId="5A5EBA01" w14:textId="4A543911" w:rsidR="008F2723" w:rsidRPr="00EA6D94" w:rsidRDefault="00392495" w:rsidP="00EA6D94">
            <w:pPr>
              <w:spacing w:line="276" w:lineRule="auto"/>
              <w:rPr>
                <w:rFonts w:ascii="Open Sans" w:hAnsi="Open Sans" w:cs="Open Sans"/>
                <w:b/>
                <w:bCs/>
                <w:sz w:val="20"/>
                <w:szCs w:val="20"/>
              </w:rPr>
            </w:pPr>
            <w:r w:rsidRPr="64107342">
              <w:rPr>
                <w:rFonts w:ascii="Open Sans" w:hAnsi="Open Sans" w:cs="Open Sans"/>
                <w:b/>
                <w:bCs/>
                <w:sz w:val="20"/>
                <w:szCs w:val="20"/>
              </w:rPr>
              <w:t xml:space="preserve">Location:  </w:t>
            </w:r>
            <w:r w:rsidR="000E7DB9">
              <w:rPr>
                <w:rFonts w:ascii="Open Sans" w:hAnsi="Open Sans" w:cs="Open Sans"/>
                <w:sz w:val="20"/>
                <w:szCs w:val="20"/>
              </w:rPr>
              <w:t xml:space="preserve">The Mackintosh Tearooms - </w:t>
            </w:r>
            <w:r w:rsidR="70857B10" w:rsidRPr="64107342">
              <w:rPr>
                <w:rFonts w:ascii="Open Sans" w:hAnsi="Open Sans" w:cs="Open Sans"/>
                <w:sz w:val="20"/>
                <w:szCs w:val="20"/>
              </w:rPr>
              <w:t>217 Sauchiehall Street</w:t>
            </w:r>
            <w:r w:rsidR="000E7DB9">
              <w:rPr>
                <w:rFonts w:ascii="Open Sans" w:hAnsi="Open Sans" w:cs="Open Sans"/>
                <w:sz w:val="20"/>
                <w:szCs w:val="20"/>
              </w:rPr>
              <w:t>, Glasgow, G2 3EX</w:t>
            </w:r>
          </w:p>
        </w:tc>
        <w:tc>
          <w:tcPr>
            <w:tcW w:w="5400" w:type="dxa"/>
            <w:shd w:val="clear" w:color="auto" w:fill="E6E6E6"/>
            <w:vAlign w:val="center"/>
          </w:tcPr>
          <w:p w14:paraId="7F12A2E8" w14:textId="772223FE" w:rsidR="00392495" w:rsidRPr="0067180C" w:rsidRDefault="00392495" w:rsidP="00EA6D94">
            <w:pPr>
              <w:spacing w:line="276" w:lineRule="auto"/>
              <w:rPr>
                <w:rFonts w:ascii="Open Sans" w:hAnsi="Open Sans" w:cs="Open Sans"/>
                <w:sz w:val="20"/>
                <w:szCs w:val="20"/>
              </w:rPr>
            </w:pPr>
            <w:r w:rsidRPr="64107342">
              <w:rPr>
                <w:rFonts w:ascii="Open Sans" w:hAnsi="Open Sans" w:cs="Open Sans"/>
                <w:b/>
                <w:bCs/>
                <w:sz w:val="20"/>
                <w:szCs w:val="20"/>
              </w:rPr>
              <w:t xml:space="preserve">Type of Contract: </w:t>
            </w:r>
            <w:r w:rsidR="00666047" w:rsidRPr="00EA6D94">
              <w:rPr>
                <w:rFonts w:ascii="Open Sans" w:hAnsi="Open Sans" w:cs="Open Sans"/>
                <w:sz w:val="20"/>
                <w:szCs w:val="20"/>
              </w:rPr>
              <w:t>Permanent</w:t>
            </w:r>
            <w:r w:rsidR="000E7DB9">
              <w:rPr>
                <w:rFonts w:ascii="Open Sans" w:hAnsi="Open Sans" w:cs="Open Sans"/>
                <w:sz w:val="20"/>
                <w:szCs w:val="20"/>
              </w:rPr>
              <w:t>, Part-Time</w:t>
            </w:r>
            <w:r w:rsidR="00666047" w:rsidRPr="00EA6D94">
              <w:rPr>
                <w:rFonts w:ascii="Open Sans" w:hAnsi="Open Sans" w:cs="Open Sans"/>
                <w:sz w:val="20"/>
                <w:szCs w:val="20"/>
              </w:rPr>
              <w:t xml:space="preserve"> </w:t>
            </w:r>
            <w:r w:rsidR="00F3795F" w:rsidRPr="00EA6D94">
              <w:rPr>
                <w:rFonts w:ascii="Open Sans" w:hAnsi="Open Sans" w:cs="Open Sans"/>
                <w:sz w:val="20"/>
                <w:szCs w:val="20"/>
              </w:rPr>
              <w:t xml:space="preserve">20 </w:t>
            </w:r>
            <w:r w:rsidR="000E7DB9">
              <w:rPr>
                <w:rFonts w:ascii="Open Sans" w:hAnsi="Open Sans" w:cs="Open Sans"/>
                <w:sz w:val="20"/>
                <w:szCs w:val="20"/>
              </w:rPr>
              <w:t>H</w:t>
            </w:r>
            <w:r w:rsidR="00F3795F" w:rsidRPr="00EA6D94">
              <w:rPr>
                <w:rFonts w:ascii="Open Sans" w:hAnsi="Open Sans" w:cs="Open Sans"/>
                <w:sz w:val="20"/>
                <w:szCs w:val="20"/>
              </w:rPr>
              <w:t>ours</w:t>
            </w:r>
            <w:r w:rsidR="000E7DB9">
              <w:rPr>
                <w:rFonts w:ascii="Open Sans" w:hAnsi="Open Sans" w:cs="Open Sans"/>
                <w:sz w:val="20"/>
                <w:szCs w:val="20"/>
              </w:rPr>
              <w:t xml:space="preserve"> Per Week.</w:t>
            </w:r>
          </w:p>
        </w:tc>
      </w:tr>
      <w:tr w:rsidR="003B06D0" w14:paraId="1C1A269B" w14:textId="77777777" w:rsidTr="003329B3">
        <w:trPr>
          <w:trHeight w:val="300"/>
        </w:trPr>
        <w:tc>
          <w:tcPr>
            <w:tcW w:w="10620" w:type="dxa"/>
            <w:gridSpan w:val="2"/>
            <w:shd w:val="clear" w:color="auto" w:fill="E6E6E6"/>
            <w:vAlign w:val="center"/>
          </w:tcPr>
          <w:p w14:paraId="1DE9312A" w14:textId="77777777" w:rsidR="001E61CC" w:rsidRPr="001E61CC" w:rsidRDefault="001E61CC" w:rsidP="00680571">
            <w:pPr>
              <w:jc w:val="both"/>
              <w:rPr>
                <w:rFonts w:ascii="Open Sans" w:hAnsi="Open Sans" w:cs="Open Sans"/>
                <w:b/>
                <w:bCs/>
                <w:sz w:val="20"/>
                <w:szCs w:val="20"/>
              </w:rPr>
            </w:pPr>
            <w:r w:rsidRPr="001E61CC">
              <w:rPr>
                <w:rFonts w:ascii="Open Sans" w:hAnsi="Open Sans" w:cs="Open Sans"/>
                <w:b/>
                <w:bCs/>
                <w:sz w:val="20"/>
                <w:szCs w:val="20"/>
              </w:rPr>
              <w:t>Terms and conditions</w:t>
            </w:r>
          </w:p>
          <w:p w14:paraId="532AFDCE" w14:textId="4389F0D7" w:rsidR="00680571" w:rsidRDefault="00680571" w:rsidP="00680571">
            <w:pPr>
              <w:jc w:val="both"/>
              <w:rPr>
                <w:rFonts w:ascii="Open Sans" w:hAnsi="Open Sans" w:cs="Open Sans"/>
                <w:sz w:val="20"/>
                <w:szCs w:val="20"/>
              </w:rPr>
            </w:pPr>
            <w:r w:rsidRPr="05F7B1B1">
              <w:rPr>
                <w:rFonts w:ascii="Open Sans" w:hAnsi="Open Sans" w:cs="Open Sans"/>
                <w:sz w:val="20"/>
                <w:szCs w:val="20"/>
              </w:rPr>
              <w:t>The post is subject to the standard terms and conditions provided with the application pack and the following special terms also apply - hours of work = 40 per week on days and at times to suit the needs of the job and property opening hours (this will include regular weekend/public holiday duties and some evening work)</w:t>
            </w:r>
          </w:p>
          <w:p w14:paraId="1CE2ED8B" w14:textId="7A670E95" w:rsidR="003B06D0" w:rsidRDefault="003B06D0" w:rsidP="64107342">
            <w:pPr>
              <w:spacing w:line="276" w:lineRule="auto"/>
              <w:rPr>
                <w:rFonts w:ascii="Open Sans" w:hAnsi="Open Sans" w:cs="Open Sans"/>
                <w:b/>
                <w:bCs/>
                <w:sz w:val="20"/>
                <w:szCs w:val="20"/>
              </w:rPr>
            </w:pPr>
          </w:p>
        </w:tc>
      </w:tr>
    </w:tbl>
    <w:p w14:paraId="55000C55" w14:textId="77777777" w:rsidR="00392495" w:rsidRPr="0067180C" w:rsidRDefault="00392495" w:rsidP="00CB4782">
      <w:pPr>
        <w:spacing w:line="276" w:lineRule="auto"/>
        <w:rPr>
          <w:rFonts w:ascii="Open Sans" w:hAnsi="Open Sans" w:cs="Open Sans"/>
          <w:sz w:val="20"/>
          <w:szCs w:val="20"/>
        </w:rPr>
      </w:pPr>
    </w:p>
    <w:p w14:paraId="2224C832" w14:textId="5D3CC4C4" w:rsidR="00691370" w:rsidRPr="0067180C" w:rsidRDefault="1C1EA629" w:rsidP="00CB4782">
      <w:pPr>
        <w:spacing w:line="276" w:lineRule="auto"/>
        <w:rPr>
          <w:rFonts w:ascii="Open Sans" w:hAnsi="Open Sans" w:cs="Open Sans"/>
          <w:sz w:val="20"/>
          <w:szCs w:val="20"/>
        </w:rPr>
      </w:pPr>
      <w:r w:rsidRPr="6B2BDB87">
        <w:rPr>
          <w:rFonts w:ascii="Open Sans" w:hAnsi="Open Sans" w:cs="Open Sans"/>
          <w:sz w:val="20"/>
          <w:szCs w:val="20"/>
        </w:rPr>
        <w:t xml:space="preserve">The </w:t>
      </w:r>
      <w:r w:rsidR="00691370" w:rsidRPr="6B2BDB87">
        <w:rPr>
          <w:rFonts w:ascii="Open Sans" w:hAnsi="Open Sans" w:cs="Open Sans"/>
          <w:sz w:val="20"/>
          <w:szCs w:val="20"/>
        </w:rPr>
        <w:t xml:space="preserve">Mackintosh </w:t>
      </w:r>
      <w:r w:rsidR="7AFE4B71" w:rsidRPr="6B2BDB87">
        <w:rPr>
          <w:rFonts w:ascii="Open Sans" w:hAnsi="Open Sans" w:cs="Open Sans"/>
          <w:sz w:val="20"/>
          <w:szCs w:val="20"/>
        </w:rPr>
        <w:t>Tearooms</w:t>
      </w:r>
      <w:r w:rsidR="00691370" w:rsidRPr="6B2BDB87">
        <w:rPr>
          <w:rFonts w:ascii="Open Sans" w:hAnsi="Open Sans" w:cs="Open Sans"/>
          <w:sz w:val="20"/>
          <w:szCs w:val="20"/>
        </w:rPr>
        <w:t xml:space="preserve"> is the home of the original Willow Tea Rooms Building at 217 Sauchiehall Street. It was first opened by Miss Cranston in 1903 and designed by Charles Rennie Mackintosh in collaboration with his wife, Margaret Macdonald. </w:t>
      </w:r>
      <w:r w:rsidR="00691370" w:rsidRPr="64107342">
        <w:rPr>
          <w:rFonts w:ascii="Open Sans" w:hAnsi="Open Sans" w:cs="Open Sans"/>
          <w:sz w:val="20"/>
          <w:szCs w:val="20"/>
        </w:rPr>
        <w:t xml:space="preserve">Following a detailed restoration project in 2018, the building is now back to its former glory as a unique </w:t>
      </w:r>
      <w:r w:rsidR="7E306572" w:rsidRPr="5C0DAF22">
        <w:rPr>
          <w:rFonts w:ascii="Open Sans" w:hAnsi="Open Sans" w:cs="Open Sans"/>
          <w:sz w:val="20"/>
          <w:szCs w:val="20"/>
        </w:rPr>
        <w:t>tearoom</w:t>
      </w:r>
      <w:r w:rsidR="00691370" w:rsidRPr="64107342">
        <w:rPr>
          <w:rFonts w:ascii="Open Sans" w:hAnsi="Open Sans" w:cs="Open Sans"/>
          <w:sz w:val="20"/>
          <w:szCs w:val="20"/>
        </w:rPr>
        <w:t xml:space="preserve"> over three floors. It now includes additional event spaces, an </w:t>
      </w:r>
      <w:r w:rsidR="56E37B2E" w:rsidRPr="691D49FB">
        <w:rPr>
          <w:rFonts w:ascii="Open Sans" w:hAnsi="Open Sans" w:cs="Open Sans"/>
          <w:sz w:val="20"/>
          <w:szCs w:val="20"/>
        </w:rPr>
        <w:t>exhibition,</w:t>
      </w:r>
      <w:r w:rsidR="00691370" w:rsidRPr="64107342">
        <w:rPr>
          <w:rFonts w:ascii="Open Sans" w:hAnsi="Open Sans" w:cs="Open Sans"/>
          <w:sz w:val="20"/>
          <w:szCs w:val="20"/>
        </w:rPr>
        <w:t xml:space="preserve"> and a gift shop.  In January 2024, </w:t>
      </w:r>
      <w:r w:rsidR="1BDE3707" w:rsidRPr="67F2F63C">
        <w:rPr>
          <w:rFonts w:ascii="Open Sans" w:hAnsi="Open Sans" w:cs="Open Sans"/>
          <w:sz w:val="20"/>
          <w:szCs w:val="20"/>
        </w:rPr>
        <w:t xml:space="preserve">The </w:t>
      </w:r>
      <w:r w:rsidR="00691370" w:rsidRPr="67F2F63C">
        <w:rPr>
          <w:rFonts w:ascii="Open Sans" w:hAnsi="Open Sans" w:cs="Open Sans"/>
          <w:sz w:val="20"/>
          <w:szCs w:val="20"/>
        </w:rPr>
        <w:t>Mackintosh</w:t>
      </w:r>
      <w:r w:rsidR="00691370" w:rsidRPr="64107342">
        <w:rPr>
          <w:rFonts w:ascii="Open Sans" w:hAnsi="Open Sans" w:cs="Open Sans"/>
          <w:sz w:val="20"/>
          <w:szCs w:val="20"/>
        </w:rPr>
        <w:t xml:space="preserve"> </w:t>
      </w:r>
      <w:r w:rsidR="1E45CE39" w:rsidRPr="71D85A54">
        <w:rPr>
          <w:rFonts w:ascii="Open Sans" w:hAnsi="Open Sans" w:cs="Open Sans"/>
          <w:sz w:val="20"/>
          <w:szCs w:val="20"/>
        </w:rPr>
        <w:t>Tearooms</w:t>
      </w:r>
      <w:r w:rsidR="00691370" w:rsidRPr="64107342">
        <w:rPr>
          <w:rFonts w:ascii="Open Sans" w:hAnsi="Open Sans" w:cs="Open Sans"/>
          <w:sz w:val="20"/>
          <w:szCs w:val="20"/>
        </w:rPr>
        <w:t xml:space="preserve"> was acquired by the National Trust for </w:t>
      </w:r>
      <w:r w:rsidR="673FDA2F" w:rsidRPr="53FBF5A1">
        <w:rPr>
          <w:rFonts w:ascii="Open Sans" w:hAnsi="Open Sans" w:cs="Open Sans"/>
          <w:sz w:val="20"/>
          <w:szCs w:val="20"/>
        </w:rPr>
        <w:t>Scotland,</w:t>
      </w:r>
      <w:r w:rsidR="00691370" w:rsidRPr="64107342">
        <w:rPr>
          <w:rFonts w:ascii="Open Sans" w:hAnsi="Open Sans" w:cs="Open Sans"/>
          <w:sz w:val="20"/>
          <w:szCs w:val="20"/>
        </w:rPr>
        <w:t xml:space="preserve"> and the Property is now under their care. </w:t>
      </w:r>
    </w:p>
    <w:p w14:paraId="7DE5F317" w14:textId="77777777" w:rsidR="00754EF3" w:rsidRPr="0067180C" w:rsidRDefault="00754EF3" w:rsidP="00CB4782">
      <w:pPr>
        <w:pStyle w:val="Heading1"/>
        <w:spacing w:line="276" w:lineRule="auto"/>
        <w:jc w:val="left"/>
        <w:rPr>
          <w:rFonts w:ascii="Open Sans" w:hAnsi="Open Sans" w:cs="Open Sans"/>
          <w:sz w:val="20"/>
          <w:szCs w:val="20"/>
          <w:u w:val="single"/>
        </w:rPr>
      </w:pPr>
    </w:p>
    <w:p w14:paraId="4A3A08DF" w14:textId="5A27A2A7" w:rsidR="00392495" w:rsidRPr="00E24D6D" w:rsidRDefault="00001AB5" w:rsidP="00CB4782">
      <w:pPr>
        <w:spacing w:line="276" w:lineRule="auto"/>
        <w:rPr>
          <w:rFonts w:ascii="Open Sans" w:hAnsi="Open Sans" w:cs="Open Sans"/>
          <w:b/>
          <w:bCs/>
          <w:sz w:val="20"/>
          <w:szCs w:val="20"/>
          <w:u w:val="single"/>
        </w:rPr>
      </w:pPr>
      <w:r w:rsidRPr="64107342">
        <w:rPr>
          <w:rFonts w:ascii="Open Sans" w:hAnsi="Open Sans" w:cs="Open Sans"/>
          <w:b/>
          <w:bCs/>
          <w:sz w:val="20"/>
          <w:szCs w:val="20"/>
          <w:u w:val="single"/>
        </w:rPr>
        <w:t xml:space="preserve">JOB PURPOSE  </w:t>
      </w:r>
    </w:p>
    <w:p w14:paraId="78A20D8A" w14:textId="64B573BB" w:rsidR="006878FA" w:rsidRDefault="006878FA" w:rsidP="00CB4782">
      <w:pPr>
        <w:spacing w:line="276" w:lineRule="auto"/>
        <w:rPr>
          <w:rFonts w:ascii="Open Sans" w:hAnsi="Open Sans" w:cs="Open Sans"/>
          <w:sz w:val="20"/>
          <w:szCs w:val="20"/>
        </w:rPr>
      </w:pPr>
    </w:p>
    <w:p w14:paraId="17748F56" w14:textId="5995207A" w:rsidR="0073007B" w:rsidRDefault="0073007B" w:rsidP="0073007B">
      <w:pPr>
        <w:rPr>
          <w:rFonts w:ascii="Open Sans" w:hAnsi="Open Sans" w:cs="Open Sans"/>
          <w:sz w:val="20"/>
          <w:szCs w:val="20"/>
        </w:rPr>
      </w:pPr>
      <w:r>
        <w:rPr>
          <w:rFonts w:ascii="Open Sans" w:hAnsi="Open Sans" w:cs="Open Sans"/>
          <w:sz w:val="20"/>
          <w:szCs w:val="20"/>
        </w:rPr>
        <w:t>As</w:t>
      </w:r>
      <w:r w:rsidRPr="007160AC">
        <w:rPr>
          <w:rFonts w:ascii="Open Sans" w:hAnsi="Open Sans" w:cs="Open Sans"/>
          <w:sz w:val="20"/>
          <w:szCs w:val="20"/>
        </w:rPr>
        <w:t xml:space="preserve"> a member of our </w:t>
      </w:r>
      <w:r>
        <w:rPr>
          <w:rFonts w:ascii="Open Sans" w:hAnsi="Open Sans" w:cs="Open Sans"/>
          <w:sz w:val="20"/>
          <w:szCs w:val="20"/>
        </w:rPr>
        <w:t>front of house retail and visitor  team</w:t>
      </w:r>
      <w:r w:rsidRPr="007160AC">
        <w:rPr>
          <w:rFonts w:ascii="Open Sans" w:hAnsi="Open Sans" w:cs="Open Sans"/>
          <w:sz w:val="20"/>
          <w:szCs w:val="20"/>
        </w:rPr>
        <w:t xml:space="preserve">, you will </w:t>
      </w:r>
      <w:r>
        <w:rPr>
          <w:rFonts w:ascii="Open Sans" w:hAnsi="Open Sans" w:cs="Open Sans"/>
          <w:sz w:val="20"/>
          <w:szCs w:val="20"/>
        </w:rPr>
        <w:t xml:space="preserve">work in a fast-paced </w:t>
      </w:r>
      <w:r w:rsidR="004F11FD">
        <w:rPr>
          <w:rFonts w:ascii="Open Sans" w:hAnsi="Open Sans" w:cs="Open Sans"/>
          <w:sz w:val="20"/>
          <w:szCs w:val="20"/>
        </w:rPr>
        <w:t xml:space="preserve">customer facing </w:t>
      </w:r>
      <w:r>
        <w:rPr>
          <w:rFonts w:ascii="Open Sans" w:hAnsi="Open Sans" w:cs="Open Sans"/>
          <w:sz w:val="20"/>
          <w:szCs w:val="20"/>
        </w:rPr>
        <w:t>environment</w:t>
      </w:r>
      <w:r w:rsidR="00E416BC">
        <w:rPr>
          <w:rFonts w:ascii="Open Sans" w:hAnsi="Open Sans" w:cs="Open Sans"/>
          <w:sz w:val="20"/>
          <w:szCs w:val="20"/>
        </w:rPr>
        <w:t>, p</w:t>
      </w:r>
      <w:r w:rsidRPr="007160AC">
        <w:rPr>
          <w:rFonts w:ascii="Open Sans" w:hAnsi="Open Sans" w:cs="Open Sans"/>
          <w:sz w:val="20"/>
          <w:szCs w:val="20"/>
        </w:rPr>
        <w:t>rovid</w:t>
      </w:r>
      <w:r w:rsidR="00AE7CA1">
        <w:rPr>
          <w:rFonts w:ascii="Open Sans" w:hAnsi="Open Sans" w:cs="Open Sans"/>
          <w:sz w:val="20"/>
          <w:szCs w:val="20"/>
        </w:rPr>
        <w:t>ing</w:t>
      </w:r>
      <w:r w:rsidRPr="007160AC">
        <w:rPr>
          <w:rFonts w:ascii="Open Sans" w:hAnsi="Open Sans" w:cs="Open Sans"/>
          <w:sz w:val="20"/>
          <w:szCs w:val="20"/>
        </w:rPr>
        <w:t xml:space="preserve"> exceptional</w:t>
      </w:r>
      <w:r>
        <w:rPr>
          <w:rFonts w:ascii="Open Sans" w:hAnsi="Open Sans" w:cs="Open Sans"/>
          <w:sz w:val="20"/>
          <w:szCs w:val="20"/>
        </w:rPr>
        <w:t xml:space="preserve"> customer</w:t>
      </w:r>
      <w:r w:rsidRPr="007160AC">
        <w:rPr>
          <w:rFonts w:ascii="Open Sans" w:hAnsi="Open Sans" w:cs="Open Sans"/>
          <w:sz w:val="20"/>
          <w:szCs w:val="20"/>
        </w:rPr>
        <w:t xml:space="preserve"> service</w:t>
      </w:r>
      <w:r w:rsidR="00AE7CA1">
        <w:rPr>
          <w:rFonts w:ascii="Open Sans" w:hAnsi="Open Sans" w:cs="Open Sans"/>
          <w:sz w:val="20"/>
          <w:szCs w:val="20"/>
        </w:rPr>
        <w:t xml:space="preserve"> in the day to day retail operations</w:t>
      </w:r>
      <w:r w:rsidR="00E416BC">
        <w:rPr>
          <w:rFonts w:ascii="Open Sans" w:hAnsi="Open Sans" w:cs="Open Sans"/>
          <w:sz w:val="20"/>
          <w:szCs w:val="20"/>
        </w:rPr>
        <w:t xml:space="preserve"> </w:t>
      </w:r>
      <w:r w:rsidR="3460A290" w:rsidRPr="333F7F32">
        <w:rPr>
          <w:rFonts w:ascii="Open Sans" w:hAnsi="Open Sans" w:cs="Open Sans"/>
          <w:sz w:val="20"/>
          <w:szCs w:val="20"/>
        </w:rPr>
        <w:t xml:space="preserve">and delivering </w:t>
      </w:r>
      <w:r w:rsidR="3460A290" w:rsidRPr="5E49A2F8">
        <w:rPr>
          <w:rFonts w:ascii="Open Sans" w:hAnsi="Open Sans" w:cs="Open Sans"/>
          <w:sz w:val="20"/>
          <w:szCs w:val="20"/>
        </w:rPr>
        <w:t xml:space="preserve">guided </w:t>
      </w:r>
      <w:r w:rsidR="3460A290" w:rsidRPr="3255F2B9">
        <w:rPr>
          <w:rFonts w:ascii="Open Sans" w:hAnsi="Open Sans" w:cs="Open Sans"/>
          <w:sz w:val="20"/>
          <w:szCs w:val="20"/>
        </w:rPr>
        <w:t>tours</w:t>
      </w:r>
      <w:r w:rsidR="522EC4C2" w:rsidRPr="1538343B">
        <w:rPr>
          <w:rFonts w:ascii="Open Sans" w:hAnsi="Open Sans" w:cs="Open Sans"/>
          <w:sz w:val="20"/>
          <w:szCs w:val="20"/>
        </w:rPr>
        <w:t>,</w:t>
      </w:r>
      <w:r w:rsidR="3460A290" w:rsidRPr="3255F2B9">
        <w:rPr>
          <w:rFonts w:ascii="Open Sans" w:hAnsi="Open Sans" w:cs="Open Sans"/>
          <w:sz w:val="20"/>
          <w:szCs w:val="20"/>
        </w:rPr>
        <w:t xml:space="preserve"> </w:t>
      </w:r>
      <w:r w:rsidR="00E416BC">
        <w:rPr>
          <w:rFonts w:ascii="Open Sans" w:hAnsi="Open Sans" w:cs="Open Sans"/>
          <w:sz w:val="20"/>
          <w:szCs w:val="20"/>
        </w:rPr>
        <w:t xml:space="preserve"> </w:t>
      </w:r>
      <w:r>
        <w:rPr>
          <w:rFonts w:ascii="Open Sans" w:hAnsi="Open Sans" w:cs="Open Sans"/>
          <w:sz w:val="20"/>
          <w:szCs w:val="20"/>
        </w:rPr>
        <w:t>offering visitors a warm welcome</w:t>
      </w:r>
      <w:r w:rsidR="00DD48B1">
        <w:rPr>
          <w:rFonts w:ascii="Open Sans" w:hAnsi="Open Sans" w:cs="Open Sans"/>
          <w:sz w:val="20"/>
          <w:szCs w:val="20"/>
        </w:rPr>
        <w:t xml:space="preserve"> and </w:t>
      </w:r>
      <w:r>
        <w:rPr>
          <w:rFonts w:ascii="Open Sans" w:hAnsi="Open Sans" w:cs="Open Sans"/>
          <w:sz w:val="20"/>
          <w:szCs w:val="20"/>
        </w:rPr>
        <w:t xml:space="preserve">being </w:t>
      </w:r>
      <w:r w:rsidRPr="007160AC">
        <w:rPr>
          <w:rFonts w:ascii="Open Sans" w:hAnsi="Open Sans" w:cs="Open Sans"/>
          <w:sz w:val="20"/>
          <w:szCs w:val="20"/>
        </w:rPr>
        <w:t xml:space="preserve">passionate about delivering </w:t>
      </w:r>
      <w:r>
        <w:rPr>
          <w:rFonts w:ascii="Open Sans" w:hAnsi="Open Sans" w:cs="Open Sans"/>
          <w:sz w:val="20"/>
          <w:szCs w:val="20"/>
        </w:rPr>
        <w:t xml:space="preserve">a </w:t>
      </w:r>
      <w:r w:rsidRPr="007160AC">
        <w:rPr>
          <w:rFonts w:ascii="Open Sans" w:hAnsi="Open Sans" w:cs="Open Sans"/>
          <w:sz w:val="20"/>
          <w:szCs w:val="20"/>
        </w:rPr>
        <w:t xml:space="preserve">memorable </w:t>
      </w:r>
      <w:r w:rsidR="00E416BC">
        <w:rPr>
          <w:rFonts w:ascii="Open Sans" w:hAnsi="Open Sans" w:cs="Open Sans"/>
          <w:sz w:val="20"/>
          <w:szCs w:val="20"/>
        </w:rPr>
        <w:t>visitor experience</w:t>
      </w:r>
      <w:r w:rsidRPr="007160AC">
        <w:rPr>
          <w:rFonts w:ascii="Open Sans" w:hAnsi="Open Sans" w:cs="Open Sans"/>
          <w:sz w:val="20"/>
          <w:szCs w:val="20"/>
        </w:rPr>
        <w:t xml:space="preserve"> in a setting that reflects our heritage. </w:t>
      </w:r>
    </w:p>
    <w:p w14:paraId="6DAB8645" w14:textId="77777777" w:rsidR="0073007B" w:rsidRDefault="0073007B" w:rsidP="0073007B">
      <w:pPr>
        <w:rPr>
          <w:rFonts w:ascii="Open Sans" w:hAnsi="Open Sans" w:cs="Open Sans"/>
          <w:sz w:val="20"/>
          <w:szCs w:val="20"/>
        </w:rPr>
      </w:pPr>
    </w:p>
    <w:p w14:paraId="684AEF76" w14:textId="77777777" w:rsidR="0073007B" w:rsidRPr="00F23DBB" w:rsidRDefault="0073007B" w:rsidP="0073007B">
      <w:pPr>
        <w:rPr>
          <w:rFonts w:ascii="Open Sans" w:hAnsi="Open Sans" w:cs="Open Sans"/>
          <w:b/>
          <w:bCs/>
          <w:sz w:val="20"/>
          <w:szCs w:val="20"/>
          <w:u w:val="single"/>
        </w:rPr>
      </w:pPr>
      <w:r w:rsidRPr="0099091F">
        <w:rPr>
          <w:rFonts w:ascii="Open Sans" w:hAnsi="Open Sans" w:cs="Open Sans"/>
          <w:b/>
          <w:bCs/>
          <w:sz w:val="20"/>
          <w:szCs w:val="20"/>
          <w:u w:val="single"/>
        </w:rPr>
        <w:t>Key Responsibilities</w:t>
      </w:r>
    </w:p>
    <w:p w14:paraId="1DD17F60" w14:textId="66A08A6C" w:rsidR="0073007B" w:rsidRPr="00647929" w:rsidRDefault="0073007B" w:rsidP="5FDFB993">
      <w:pPr>
        <w:pStyle w:val="ListParagraph"/>
        <w:numPr>
          <w:ilvl w:val="0"/>
          <w:numId w:val="5"/>
        </w:numPr>
        <w:shd w:val="clear" w:color="auto" w:fill="FFFFFF" w:themeFill="background1"/>
        <w:ind w:left="714" w:hanging="357"/>
        <w:rPr>
          <w:rFonts w:ascii="Open Sans" w:hAnsi="Open Sans" w:cs="Open Sans"/>
          <w:sz w:val="20"/>
          <w:szCs w:val="20"/>
          <w:lang w:eastAsia="en-GB"/>
        </w:rPr>
      </w:pPr>
      <w:r w:rsidRPr="5FDFB993">
        <w:rPr>
          <w:rFonts w:ascii="Open Sans" w:hAnsi="Open Sans" w:cs="Open Sans"/>
          <w:sz w:val="20"/>
          <w:szCs w:val="20"/>
        </w:rPr>
        <w:t xml:space="preserve">Deliver a warm welcome to local, national and international visitors </w:t>
      </w:r>
    </w:p>
    <w:p w14:paraId="091042DF" w14:textId="7C934376" w:rsidR="0073007B" w:rsidRPr="00647929" w:rsidRDefault="0073007B" w:rsidP="5FDFB993">
      <w:pPr>
        <w:pStyle w:val="ListParagraph"/>
        <w:numPr>
          <w:ilvl w:val="0"/>
          <w:numId w:val="5"/>
        </w:numPr>
        <w:shd w:val="clear" w:color="auto" w:fill="FFFFFF" w:themeFill="background1"/>
        <w:ind w:left="714" w:hanging="357"/>
        <w:rPr>
          <w:rFonts w:ascii="Open Sans" w:hAnsi="Open Sans" w:cs="Open Sans"/>
          <w:sz w:val="20"/>
          <w:szCs w:val="20"/>
          <w:lang w:eastAsia="en-GB"/>
        </w:rPr>
      </w:pPr>
      <w:r w:rsidRPr="5FDFB993">
        <w:rPr>
          <w:rFonts w:ascii="Open Sans" w:hAnsi="Open Sans" w:cs="Open Sans"/>
          <w:sz w:val="20"/>
          <w:szCs w:val="20"/>
        </w:rPr>
        <w:t xml:space="preserve">Knowledgeable about the </w:t>
      </w:r>
      <w:r w:rsidR="005B05C8" w:rsidRPr="5FDFB993">
        <w:rPr>
          <w:rFonts w:ascii="Open Sans" w:hAnsi="Open Sans" w:cs="Open Sans"/>
          <w:sz w:val="20"/>
          <w:szCs w:val="20"/>
        </w:rPr>
        <w:t>product range</w:t>
      </w:r>
      <w:r w:rsidR="00EA6C9C" w:rsidRPr="5FDFB993">
        <w:rPr>
          <w:rFonts w:ascii="Open Sans" w:hAnsi="Open Sans" w:cs="Open Sans"/>
          <w:sz w:val="20"/>
          <w:szCs w:val="20"/>
        </w:rPr>
        <w:t xml:space="preserve"> and encouraging upselling of </w:t>
      </w:r>
      <w:r w:rsidR="00B12B9E" w:rsidRPr="5FDFB993">
        <w:rPr>
          <w:rFonts w:ascii="Open Sans" w:hAnsi="Open Sans" w:cs="Open Sans"/>
          <w:sz w:val="20"/>
          <w:szCs w:val="20"/>
        </w:rPr>
        <w:t xml:space="preserve">membership, </w:t>
      </w:r>
      <w:r w:rsidR="00EA6C9C" w:rsidRPr="5FDFB993">
        <w:rPr>
          <w:rFonts w:ascii="Open Sans" w:hAnsi="Open Sans" w:cs="Open Sans"/>
          <w:sz w:val="20"/>
          <w:szCs w:val="20"/>
        </w:rPr>
        <w:t xml:space="preserve">tours, exhibition </w:t>
      </w:r>
      <w:r w:rsidR="00C26BE9" w:rsidRPr="5FDFB993">
        <w:rPr>
          <w:rFonts w:ascii="Open Sans" w:hAnsi="Open Sans" w:cs="Open Sans"/>
          <w:sz w:val="20"/>
          <w:szCs w:val="20"/>
        </w:rPr>
        <w:t>a</w:t>
      </w:r>
      <w:r w:rsidR="00EA6C9C" w:rsidRPr="5FDFB993">
        <w:rPr>
          <w:rFonts w:ascii="Open Sans" w:hAnsi="Open Sans" w:cs="Open Sans"/>
          <w:sz w:val="20"/>
          <w:szCs w:val="20"/>
        </w:rPr>
        <w:t>nd tea room</w:t>
      </w:r>
      <w:r w:rsidR="00B007B5" w:rsidRPr="5FDFB993">
        <w:rPr>
          <w:rFonts w:ascii="Open Sans" w:hAnsi="Open Sans" w:cs="Open Sans"/>
          <w:sz w:val="20"/>
          <w:szCs w:val="20"/>
        </w:rPr>
        <w:t>s</w:t>
      </w:r>
      <w:r w:rsidR="00EA6C9C" w:rsidRPr="5FDFB993">
        <w:rPr>
          <w:rFonts w:ascii="Open Sans" w:hAnsi="Open Sans" w:cs="Open Sans"/>
          <w:sz w:val="20"/>
          <w:szCs w:val="20"/>
        </w:rPr>
        <w:t xml:space="preserve"> offer</w:t>
      </w:r>
    </w:p>
    <w:p w14:paraId="12D4E5E0" w14:textId="77777777" w:rsidR="00EA6D94" w:rsidRDefault="563F12DF">
      <w:pPr>
        <w:pStyle w:val="ListParagraph"/>
        <w:numPr>
          <w:ilvl w:val="0"/>
          <w:numId w:val="5"/>
        </w:numPr>
        <w:shd w:val="clear" w:color="auto" w:fill="FFFFFF" w:themeFill="background1"/>
        <w:ind w:left="714" w:hanging="357"/>
        <w:rPr>
          <w:rFonts w:ascii="Open Sans" w:hAnsi="Open Sans" w:cs="Open Sans"/>
          <w:sz w:val="20"/>
          <w:szCs w:val="20"/>
        </w:rPr>
      </w:pPr>
      <w:r w:rsidRPr="111B0BFA">
        <w:rPr>
          <w:rFonts w:ascii="Open Sans" w:hAnsi="Open Sans" w:cs="Open Sans"/>
          <w:sz w:val="20"/>
          <w:szCs w:val="20"/>
        </w:rPr>
        <w:t xml:space="preserve">Provide </w:t>
      </w:r>
      <w:r w:rsidRPr="0AA36B20">
        <w:rPr>
          <w:rFonts w:ascii="Open Sans" w:hAnsi="Open Sans" w:cs="Open Sans"/>
          <w:sz w:val="20"/>
          <w:szCs w:val="20"/>
        </w:rPr>
        <w:t>e</w:t>
      </w:r>
      <w:r w:rsidR="0073007B" w:rsidRPr="5FDFB993">
        <w:rPr>
          <w:rFonts w:ascii="Open Sans" w:hAnsi="Open Sans" w:cs="Open Sans"/>
          <w:sz w:val="20"/>
          <w:szCs w:val="20"/>
        </w:rPr>
        <w:t>xcellent customer care</w:t>
      </w:r>
    </w:p>
    <w:p w14:paraId="57442052" w14:textId="7491A787" w:rsidR="03725DBA" w:rsidRDefault="0073007B">
      <w:pPr>
        <w:pStyle w:val="ListParagraph"/>
        <w:numPr>
          <w:ilvl w:val="0"/>
          <w:numId w:val="5"/>
        </w:numPr>
        <w:shd w:val="clear" w:color="auto" w:fill="FFFFFF" w:themeFill="background1"/>
        <w:ind w:left="714" w:hanging="357"/>
        <w:rPr>
          <w:rFonts w:ascii="Open Sans" w:hAnsi="Open Sans" w:cs="Open Sans"/>
          <w:sz w:val="20"/>
          <w:szCs w:val="20"/>
        </w:rPr>
      </w:pPr>
      <w:r w:rsidRPr="5FDFB993">
        <w:rPr>
          <w:rFonts w:ascii="Open Sans" w:hAnsi="Open Sans" w:cs="Open Sans"/>
          <w:sz w:val="20"/>
          <w:szCs w:val="20"/>
        </w:rPr>
        <w:t>Billing - Cash and Credit Card handling</w:t>
      </w:r>
    </w:p>
    <w:p w14:paraId="1FB12F0A" w14:textId="77777777" w:rsidR="0073007B" w:rsidRPr="00647929" w:rsidRDefault="0073007B" w:rsidP="0073007B">
      <w:pPr>
        <w:pStyle w:val="NoSpacing"/>
        <w:numPr>
          <w:ilvl w:val="0"/>
          <w:numId w:val="5"/>
        </w:numPr>
        <w:rPr>
          <w:rFonts w:ascii="Open Sans" w:hAnsi="Open Sans" w:cs="Open Sans"/>
          <w:sz w:val="20"/>
          <w:szCs w:val="20"/>
          <w:lang w:val="en-US"/>
        </w:rPr>
      </w:pPr>
      <w:r>
        <w:rPr>
          <w:rFonts w:ascii="Open Sans" w:hAnsi="Open Sans" w:cs="Open Sans"/>
          <w:sz w:val="20"/>
          <w:szCs w:val="20"/>
        </w:rPr>
        <w:t>A</w:t>
      </w:r>
      <w:r w:rsidRPr="00647929">
        <w:rPr>
          <w:rFonts w:ascii="Open Sans" w:hAnsi="Open Sans" w:cs="Open Sans"/>
          <w:sz w:val="20"/>
          <w:szCs w:val="20"/>
        </w:rPr>
        <w:t>dhere to all financial procedures to include till operations and cash reconciliation duties.</w:t>
      </w:r>
    </w:p>
    <w:p w14:paraId="6B665671" w14:textId="77777777" w:rsidR="0073007B" w:rsidRPr="00693389" w:rsidRDefault="0073007B" w:rsidP="0073007B">
      <w:pPr>
        <w:pStyle w:val="NoSpacing"/>
        <w:numPr>
          <w:ilvl w:val="0"/>
          <w:numId w:val="5"/>
        </w:numPr>
        <w:rPr>
          <w:rFonts w:ascii="Open Sans" w:hAnsi="Open Sans" w:cs="Open Sans"/>
          <w:sz w:val="20"/>
          <w:szCs w:val="20"/>
          <w:lang w:val="en-US"/>
        </w:rPr>
      </w:pPr>
      <w:r>
        <w:rPr>
          <w:rFonts w:ascii="Open Sans" w:hAnsi="Open Sans" w:cs="Open Sans"/>
          <w:sz w:val="20"/>
          <w:szCs w:val="20"/>
        </w:rPr>
        <w:t>Adhere to</w:t>
      </w:r>
      <w:r w:rsidRPr="00367A42">
        <w:rPr>
          <w:rFonts w:ascii="Open Sans" w:hAnsi="Open Sans" w:cs="Open Sans"/>
          <w:sz w:val="20"/>
          <w:szCs w:val="20"/>
        </w:rPr>
        <w:t xml:space="preserve"> Health and Safety </w:t>
      </w:r>
      <w:r>
        <w:rPr>
          <w:rFonts w:ascii="Open Sans" w:hAnsi="Open Sans" w:cs="Open Sans"/>
          <w:sz w:val="20"/>
          <w:szCs w:val="20"/>
        </w:rPr>
        <w:t xml:space="preserve">&amp; Food Safety practises and guidelines </w:t>
      </w:r>
    </w:p>
    <w:p w14:paraId="19C6BDF0" w14:textId="65D6A0DE" w:rsidR="0857E64E" w:rsidRDefault="022AA7A8">
      <w:pPr>
        <w:pStyle w:val="NoSpacing"/>
        <w:numPr>
          <w:ilvl w:val="0"/>
          <w:numId w:val="5"/>
        </w:numPr>
        <w:rPr>
          <w:rFonts w:ascii="Open Sans" w:hAnsi="Open Sans" w:cs="Open Sans"/>
          <w:sz w:val="20"/>
          <w:szCs w:val="20"/>
        </w:rPr>
      </w:pPr>
      <w:r w:rsidRPr="5FDFB993">
        <w:rPr>
          <w:rFonts w:ascii="Open Sans" w:hAnsi="Open Sans" w:cs="Open Sans"/>
          <w:sz w:val="20"/>
          <w:szCs w:val="20"/>
        </w:rPr>
        <w:t xml:space="preserve">Delivering and assisting with public and private </w:t>
      </w:r>
      <w:r w:rsidR="5F82B5F1" w:rsidRPr="2049AD40">
        <w:rPr>
          <w:rFonts w:ascii="Open Sans" w:hAnsi="Open Sans" w:cs="Open Sans"/>
          <w:sz w:val="20"/>
          <w:szCs w:val="20"/>
        </w:rPr>
        <w:t xml:space="preserve">guided </w:t>
      </w:r>
      <w:r w:rsidRPr="5FDFB993">
        <w:rPr>
          <w:rFonts w:ascii="Open Sans" w:hAnsi="Open Sans" w:cs="Open Sans"/>
          <w:sz w:val="20"/>
          <w:szCs w:val="20"/>
        </w:rPr>
        <w:t>tours, as well as exhibition events</w:t>
      </w:r>
    </w:p>
    <w:p w14:paraId="0B803627" w14:textId="6A72AD17" w:rsidR="0073007B" w:rsidRDefault="0073007B" w:rsidP="0073007B">
      <w:pPr>
        <w:pStyle w:val="NoSpacing"/>
        <w:numPr>
          <w:ilvl w:val="0"/>
          <w:numId w:val="5"/>
        </w:numPr>
        <w:rPr>
          <w:rFonts w:ascii="Open Sans" w:hAnsi="Open Sans" w:cs="Open Sans"/>
          <w:sz w:val="20"/>
          <w:szCs w:val="20"/>
        </w:rPr>
      </w:pPr>
      <w:r w:rsidRPr="00647929">
        <w:rPr>
          <w:rFonts w:ascii="Open Sans" w:hAnsi="Open Sans" w:cs="Open Sans"/>
          <w:sz w:val="20"/>
          <w:szCs w:val="20"/>
        </w:rPr>
        <w:t xml:space="preserve">Upsell products within the </w:t>
      </w:r>
      <w:r>
        <w:rPr>
          <w:rFonts w:ascii="Open Sans" w:hAnsi="Open Sans" w:cs="Open Sans"/>
          <w:sz w:val="20"/>
          <w:szCs w:val="20"/>
        </w:rPr>
        <w:t>property</w:t>
      </w:r>
    </w:p>
    <w:p w14:paraId="0FA414FC" w14:textId="290FBD11" w:rsidR="34DFC6F4" w:rsidRDefault="2AEDE95F" w:rsidP="54DE0678">
      <w:pPr>
        <w:pStyle w:val="NoSpacing"/>
        <w:numPr>
          <w:ilvl w:val="0"/>
          <w:numId w:val="5"/>
        </w:numPr>
        <w:rPr>
          <w:rFonts w:ascii="Open Sans" w:eastAsia="Calibri" w:hAnsi="Open Sans" w:cs="Open Sans"/>
          <w:sz w:val="20"/>
          <w:szCs w:val="20"/>
        </w:rPr>
      </w:pPr>
      <w:r w:rsidRPr="54DE0678">
        <w:rPr>
          <w:rFonts w:ascii="Open Sans" w:hAnsi="Open Sans" w:cs="Open Sans"/>
          <w:b/>
          <w:bCs/>
          <w:sz w:val="20"/>
          <w:szCs w:val="20"/>
        </w:rPr>
        <w:t xml:space="preserve">Assist </w:t>
      </w:r>
      <w:r w:rsidR="4288B6BA" w:rsidRPr="54DE0678">
        <w:rPr>
          <w:rFonts w:ascii="Open Sans" w:eastAsia="Calibri" w:hAnsi="Open Sans" w:cs="Open Sans"/>
          <w:b/>
          <w:bCs/>
          <w:sz w:val="20"/>
          <w:szCs w:val="20"/>
        </w:rPr>
        <w:t xml:space="preserve">with </w:t>
      </w:r>
      <w:r w:rsidR="4288B6BA" w:rsidRPr="35D48574">
        <w:rPr>
          <w:rFonts w:ascii="Open Sans" w:eastAsia="Calibri" w:hAnsi="Open Sans" w:cs="Open Sans"/>
          <w:sz w:val="20"/>
          <w:szCs w:val="20"/>
        </w:rPr>
        <w:t>stock management duties, including stock counts and supporting regular stocktakes</w:t>
      </w:r>
      <w:r w:rsidR="4288B6BA" w:rsidRPr="54DE0678">
        <w:rPr>
          <w:rFonts w:ascii="Open Sans" w:eastAsia="Calibri" w:hAnsi="Open Sans" w:cs="Open Sans"/>
          <w:b/>
          <w:bCs/>
          <w:sz w:val="20"/>
          <w:szCs w:val="20"/>
        </w:rPr>
        <w:t>.</w:t>
      </w:r>
    </w:p>
    <w:p w14:paraId="50AA2645" w14:textId="77777777" w:rsidR="0073007B" w:rsidRDefault="0073007B" w:rsidP="0073007B">
      <w:pPr>
        <w:pStyle w:val="NoSpacing"/>
        <w:numPr>
          <w:ilvl w:val="0"/>
          <w:numId w:val="5"/>
        </w:numPr>
        <w:rPr>
          <w:rFonts w:ascii="Open Sans" w:hAnsi="Open Sans" w:cs="Open Sans"/>
          <w:sz w:val="20"/>
          <w:szCs w:val="20"/>
          <w:lang w:val="en-US"/>
        </w:rPr>
      </w:pPr>
      <w:r w:rsidRPr="5FDFB993">
        <w:rPr>
          <w:rFonts w:ascii="Open Sans" w:hAnsi="Open Sans" w:cs="Open Sans"/>
          <w:sz w:val="20"/>
          <w:szCs w:val="20"/>
        </w:rPr>
        <w:t>Actively feedback visitor comments to line managers to improve offer, service and operation</w:t>
      </w:r>
    </w:p>
    <w:p w14:paraId="2A8B166F" w14:textId="77777777" w:rsidR="0073007B" w:rsidRPr="00AE5AB1" w:rsidRDefault="0073007B" w:rsidP="0073007B">
      <w:pPr>
        <w:pStyle w:val="NoSpacing"/>
        <w:numPr>
          <w:ilvl w:val="0"/>
          <w:numId w:val="5"/>
        </w:numPr>
        <w:rPr>
          <w:rFonts w:ascii="Open Sans" w:hAnsi="Open Sans" w:cs="Open Sans"/>
          <w:sz w:val="20"/>
          <w:szCs w:val="20"/>
        </w:rPr>
      </w:pPr>
      <w:r w:rsidRPr="00647929">
        <w:rPr>
          <w:rFonts w:ascii="Open Sans" w:hAnsi="Open Sans" w:cs="Open Sans"/>
          <w:sz w:val="20"/>
          <w:szCs w:val="20"/>
        </w:rPr>
        <w:t>Help achieve sales targets and membership recruitment targets.</w:t>
      </w:r>
    </w:p>
    <w:p w14:paraId="34E87359" w14:textId="69233230" w:rsidR="0073007B" w:rsidRDefault="0073007B" w:rsidP="0073007B">
      <w:pPr>
        <w:pStyle w:val="NoSpacing"/>
        <w:numPr>
          <w:ilvl w:val="0"/>
          <w:numId w:val="5"/>
        </w:numPr>
        <w:ind w:left="714" w:hanging="357"/>
        <w:rPr>
          <w:rFonts w:ascii="Open Sans" w:eastAsia="Calibri" w:hAnsi="Open Sans" w:cs="Open Sans"/>
          <w:sz w:val="20"/>
          <w:szCs w:val="20"/>
          <w:lang w:val="en-US"/>
        </w:rPr>
      </w:pPr>
      <w:r w:rsidRPr="7C93DF23">
        <w:rPr>
          <w:rFonts w:ascii="Open Sans" w:eastAsia="Calibri" w:hAnsi="Open Sans" w:cs="Open Sans"/>
          <w:sz w:val="20"/>
          <w:szCs w:val="20"/>
        </w:rPr>
        <w:t>Promot</w:t>
      </w:r>
      <w:r w:rsidR="4BBD7660" w:rsidRPr="7C93DF23">
        <w:rPr>
          <w:rFonts w:ascii="Open Sans" w:eastAsia="Calibri" w:hAnsi="Open Sans" w:cs="Open Sans"/>
          <w:sz w:val="20"/>
          <w:szCs w:val="20"/>
        </w:rPr>
        <w:t>e</w:t>
      </w:r>
      <w:r w:rsidRPr="5FDFB993">
        <w:rPr>
          <w:rFonts w:ascii="Open Sans" w:eastAsia="Calibri" w:hAnsi="Open Sans" w:cs="Open Sans"/>
          <w:sz w:val="20"/>
          <w:szCs w:val="20"/>
        </w:rPr>
        <w:t xml:space="preserve"> the National Trust for Scotland as a memberships </w:t>
      </w:r>
      <w:r w:rsidRPr="306CA336">
        <w:rPr>
          <w:rFonts w:ascii="Open Sans" w:eastAsia="Calibri" w:hAnsi="Open Sans" w:cs="Open Sans"/>
          <w:sz w:val="20"/>
          <w:szCs w:val="20"/>
        </w:rPr>
        <w:t>organi</w:t>
      </w:r>
      <w:r w:rsidR="001C56E1" w:rsidRPr="306CA336">
        <w:rPr>
          <w:rFonts w:ascii="Open Sans" w:eastAsia="Calibri" w:hAnsi="Open Sans" w:cs="Open Sans"/>
          <w:sz w:val="20"/>
          <w:szCs w:val="20"/>
        </w:rPr>
        <w:t>s</w:t>
      </w:r>
      <w:r w:rsidRPr="5FDFB993">
        <w:rPr>
          <w:rFonts w:ascii="Open Sans" w:eastAsia="Calibri" w:hAnsi="Open Sans" w:cs="Open Sans"/>
          <w:sz w:val="20"/>
          <w:szCs w:val="20"/>
        </w:rPr>
        <w:t>ation and the benefits of becoming a member to all visitors.</w:t>
      </w:r>
    </w:p>
    <w:p w14:paraId="30414DAB" w14:textId="77777777" w:rsidR="000C5A6A" w:rsidRDefault="000C5A6A" w:rsidP="0081637D">
      <w:pPr>
        <w:pStyle w:val="NoSpacing"/>
        <w:ind w:left="357"/>
        <w:rPr>
          <w:rFonts w:ascii="Open Sans" w:eastAsia="Calibri" w:hAnsi="Open Sans" w:cs="Open Sans"/>
          <w:sz w:val="20"/>
          <w:szCs w:val="20"/>
          <w:lang w:val="en-US"/>
        </w:rPr>
      </w:pPr>
    </w:p>
    <w:p w14:paraId="5CCDBDF9" w14:textId="2E50B2EB" w:rsidR="0081637D" w:rsidRPr="0081637D" w:rsidRDefault="0073007B" w:rsidP="0081637D">
      <w:pPr>
        <w:pStyle w:val="NoSpacing"/>
        <w:numPr>
          <w:ilvl w:val="0"/>
          <w:numId w:val="5"/>
        </w:numPr>
        <w:ind w:left="714" w:hanging="357"/>
        <w:rPr>
          <w:rFonts w:ascii="Open Sans" w:eastAsia="Calibri" w:hAnsi="Open Sans" w:cs="Open Sans"/>
          <w:sz w:val="20"/>
          <w:szCs w:val="20"/>
          <w:lang w:val="en-US"/>
        </w:rPr>
      </w:pPr>
      <w:r w:rsidRPr="5FDFB993">
        <w:rPr>
          <w:rFonts w:ascii="Open Sans" w:eastAsia="Calibri" w:hAnsi="Open Sans" w:cs="Open Sans"/>
          <w:sz w:val="20"/>
          <w:szCs w:val="20"/>
        </w:rPr>
        <w:t xml:space="preserve">Wear the correct uniform, name </w:t>
      </w:r>
      <w:r w:rsidR="579EFB17" w:rsidRPr="5FDFB993">
        <w:rPr>
          <w:rFonts w:ascii="Open Sans" w:eastAsia="Calibri" w:hAnsi="Open Sans" w:cs="Open Sans"/>
          <w:sz w:val="20"/>
          <w:szCs w:val="20"/>
        </w:rPr>
        <w:t>badges,</w:t>
      </w:r>
      <w:r w:rsidRPr="5FDFB993">
        <w:rPr>
          <w:rFonts w:ascii="Open Sans" w:eastAsia="Calibri" w:hAnsi="Open Sans" w:cs="Open Sans"/>
          <w:sz w:val="20"/>
          <w:szCs w:val="20"/>
        </w:rPr>
        <w:t xml:space="preserve"> or PPE as required.</w:t>
      </w:r>
    </w:p>
    <w:p w14:paraId="5BFDEAD2" w14:textId="77777777" w:rsidR="0081637D" w:rsidRDefault="0081637D" w:rsidP="0081637D">
      <w:pPr>
        <w:pStyle w:val="NoSpacing"/>
        <w:numPr>
          <w:ilvl w:val="0"/>
          <w:numId w:val="5"/>
        </w:numPr>
        <w:spacing w:line="276" w:lineRule="auto"/>
        <w:rPr>
          <w:rFonts w:ascii="Open Sans" w:hAnsi="Open Sans" w:cs="Open Sans"/>
          <w:sz w:val="20"/>
          <w:szCs w:val="20"/>
          <w:lang w:val="en-US"/>
        </w:rPr>
      </w:pPr>
      <w:r w:rsidRPr="00A6113A">
        <w:rPr>
          <w:rFonts w:ascii="Open Sans" w:hAnsi="Open Sans" w:cs="Open Sans"/>
          <w:sz w:val="20"/>
          <w:szCs w:val="20"/>
        </w:rPr>
        <w:t>Undertake any other tasks that may be reasonable requested</w:t>
      </w:r>
    </w:p>
    <w:p w14:paraId="7190D87A" w14:textId="77777777" w:rsidR="0081637D" w:rsidRPr="00647929" w:rsidRDefault="0081637D" w:rsidP="0081637D">
      <w:pPr>
        <w:pStyle w:val="NoSpacing"/>
        <w:ind w:left="714"/>
        <w:rPr>
          <w:rFonts w:ascii="Open Sans" w:eastAsia="Calibri" w:hAnsi="Open Sans" w:cs="Open Sans"/>
          <w:sz w:val="20"/>
          <w:szCs w:val="20"/>
          <w:lang w:val="en-US"/>
        </w:rPr>
      </w:pPr>
    </w:p>
    <w:p w14:paraId="46DBD5CD" w14:textId="77777777" w:rsidR="0073007B" w:rsidRPr="0072065E" w:rsidRDefault="0073007B" w:rsidP="5FDFB993">
      <w:pPr>
        <w:shd w:val="clear" w:color="auto" w:fill="FFFFFF" w:themeFill="background1"/>
        <w:rPr>
          <w:rFonts w:ascii="Open Sans" w:hAnsi="Open Sans" w:cs="Open Sans"/>
          <w:sz w:val="20"/>
          <w:szCs w:val="20"/>
          <w:lang w:eastAsia="en-GB"/>
        </w:rPr>
      </w:pPr>
    </w:p>
    <w:p w14:paraId="7AA5EBF7" w14:textId="77777777" w:rsidR="0073007B" w:rsidRPr="00264BAF" w:rsidRDefault="0073007B" w:rsidP="5FDFB993">
      <w:pPr>
        <w:pStyle w:val="ListParagraph"/>
        <w:shd w:val="clear" w:color="auto" w:fill="FFFFFF" w:themeFill="background1"/>
        <w:ind w:left="714"/>
        <w:rPr>
          <w:rFonts w:ascii="Open Sans" w:hAnsi="Open Sans" w:cs="Open Sans"/>
          <w:sz w:val="20"/>
          <w:szCs w:val="20"/>
          <w:lang w:eastAsia="en-GB"/>
        </w:rPr>
      </w:pPr>
    </w:p>
    <w:p w14:paraId="4A5A6268" w14:textId="77777777" w:rsidR="0073007B" w:rsidRPr="002628E2" w:rsidRDefault="0073007B" w:rsidP="0073007B">
      <w:pPr>
        <w:pStyle w:val="Heading1"/>
        <w:jc w:val="both"/>
        <w:rPr>
          <w:rFonts w:ascii="Open Sans" w:hAnsi="Open Sans" w:cs="Open Sans"/>
          <w:sz w:val="20"/>
          <w:szCs w:val="20"/>
          <w:u w:val="single"/>
        </w:rPr>
      </w:pPr>
      <w:r w:rsidRPr="002628E2">
        <w:rPr>
          <w:rFonts w:ascii="Open Sans" w:hAnsi="Open Sans" w:cs="Open Sans"/>
          <w:sz w:val="20"/>
          <w:szCs w:val="20"/>
          <w:u w:val="single"/>
        </w:rPr>
        <w:t>REQUIRED QUALIFICATIONS, SKILLS, EXPERIENCE &amp; KNOWLEDGE</w:t>
      </w:r>
    </w:p>
    <w:p w14:paraId="087E1D68" w14:textId="77777777" w:rsidR="0073007B" w:rsidRDefault="0073007B" w:rsidP="0073007B">
      <w:pPr>
        <w:rPr>
          <w:rFonts w:ascii="Open Sans" w:hAnsi="Open Sans" w:cs="Open Sans"/>
          <w:b/>
          <w:bCs/>
          <w:sz w:val="20"/>
          <w:szCs w:val="20"/>
          <w:u w:val="single"/>
        </w:rPr>
      </w:pPr>
    </w:p>
    <w:p w14:paraId="693AC84A" w14:textId="77777777" w:rsidR="0073007B" w:rsidRPr="005277B7" w:rsidRDefault="0073007B" w:rsidP="0073007B">
      <w:pPr>
        <w:rPr>
          <w:rFonts w:ascii="Open Sans" w:hAnsi="Open Sans" w:cs="Open Sans"/>
          <w:sz w:val="20"/>
          <w:szCs w:val="20"/>
          <w:u w:val="single"/>
        </w:rPr>
      </w:pPr>
      <w:r w:rsidRPr="005277B7">
        <w:rPr>
          <w:rFonts w:ascii="Open Sans" w:hAnsi="Open Sans" w:cs="Open Sans"/>
          <w:sz w:val="20"/>
          <w:szCs w:val="20"/>
          <w:u w:val="single"/>
        </w:rPr>
        <w:t>Qualifications</w:t>
      </w:r>
    </w:p>
    <w:p w14:paraId="0F22B0DA" w14:textId="77777777" w:rsidR="0073007B" w:rsidRPr="005277B7" w:rsidRDefault="0073007B" w:rsidP="0073007B">
      <w:pPr>
        <w:pStyle w:val="ListParagraph"/>
        <w:numPr>
          <w:ilvl w:val="0"/>
          <w:numId w:val="12"/>
        </w:numPr>
        <w:spacing w:after="240"/>
        <w:rPr>
          <w:rFonts w:ascii="Open Sans" w:hAnsi="Open Sans" w:cs="Open Sans"/>
          <w:sz w:val="20"/>
          <w:szCs w:val="20"/>
        </w:rPr>
      </w:pPr>
      <w:r w:rsidRPr="00755761">
        <w:rPr>
          <w:rFonts w:ascii="Open Sans" w:hAnsi="Open Sans" w:cs="Open Sans"/>
          <w:sz w:val="20"/>
          <w:szCs w:val="20"/>
        </w:rPr>
        <w:t xml:space="preserve">No formal qualifications are required </w:t>
      </w:r>
    </w:p>
    <w:p w14:paraId="06573BED" w14:textId="273807C7" w:rsidR="0073007B" w:rsidRPr="007972B0" w:rsidRDefault="0073007B" w:rsidP="007972B0">
      <w:pPr>
        <w:rPr>
          <w:rFonts w:ascii="Open Sans" w:hAnsi="Open Sans" w:cs="Open Sans"/>
          <w:sz w:val="20"/>
          <w:szCs w:val="20"/>
          <w:u w:val="single"/>
        </w:rPr>
      </w:pPr>
      <w:r w:rsidRPr="005277B7">
        <w:rPr>
          <w:rFonts w:ascii="Open Sans" w:hAnsi="Open Sans" w:cs="Open Sans"/>
          <w:sz w:val="20"/>
          <w:szCs w:val="20"/>
          <w:u w:val="single"/>
        </w:rPr>
        <w:t xml:space="preserve">Essential Skills </w:t>
      </w:r>
    </w:p>
    <w:p w14:paraId="5BA2A081" w14:textId="7AE19141" w:rsidR="0073007B" w:rsidRPr="0055043B" w:rsidRDefault="00A5581E" w:rsidP="0073007B">
      <w:pPr>
        <w:pStyle w:val="ListParagraph"/>
        <w:numPr>
          <w:ilvl w:val="0"/>
          <w:numId w:val="7"/>
        </w:numPr>
        <w:rPr>
          <w:rFonts w:ascii="Open Sans" w:hAnsi="Open Sans" w:cs="Open Sans"/>
          <w:sz w:val="20"/>
          <w:szCs w:val="20"/>
        </w:rPr>
      </w:pPr>
      <w:r>
        <w:rPr>
          <w:rFonts w:ascii="Open Sans" w:hAnsi="Open Sans" w:cs="Open Sans"/>
          <w:sz w:val="20"/>
          <w:szCs w:val="20"/>
        </w:rPr>
        <w:t>S</w:t>
      </w:r>
      <w:r w:rsidR="0073007B">
        <w:rPr>
          <w:rFonts w:ascii="Open Sans" w:hAnsi="Open Sans" w:cs="Open Sans"/>
          <w:sz w:val="20"/>
          <w:szCs w:val="20"/>
        </w:rPr>
        <w:t xml:space="preserve">ome </w:t>
      </w:r>
      <w:r w:rsidR="0073007B" w:rsidRPr="00C15441">
        <w:rPr>
          <w:rFonts w:ascii="Open Sans" w:hAnsi="Open Sans" w:cs="Open Sans"/>
          <w:sz w:val="20"/>
          <w:szCs w:val="20"/>
        </w:rPr>
        <w:t xml:space="preserve">experience in the </w:t>
      </w:r>
      <w:r w:rsidR="00B2105F">
        <w:rPr>
          <w:rFonts w:ascii="Open Sans" w:hAnsi="Open Sans" w:cs="Open Sans"/>
          <w:sz w:val="20"/>
          <w:szCs w:val="20"/>
        </w:rPr>
        <w:t>retail and tourism</w:t>
      </w:r>
      <w:r w:rsidR="0073007B" w:rsidRPr="00C15441">
        <w:rPr>
          <w:rFonts w:ascii="Open Sans" w:hAnsi="Open Sans" w:cs="Open Sans"/>
          <w:sz w:val="20"/>
          <w:szCs w:val="20"/>
        </w:rPr>
        <w:t xml:space="preserve"> industry</w:t>
      </w:r>
      <w:r w:rsidR="0073007B" w:rsidRPr="0055043B">
        <w:rPr>
          <w:rFonts w:ascii="Open Sans" w:hAnsi="Open Sans" w:cs="Open Sans"/>
          <w:sz w:val="20"/>
          <w:szCs w:val="20"/>
        </w:rPr>
        <w:t xml:space="preserve"> in a customer facing role</w:t>
      </w:r>
    </w:p>
    <w:p w14:paraId="08F4518E" w14:textId="77777777" w:rsidR="0073007B" w:rsidRDefault="0073007B" w:rsidP="0073007B">
      <w:pPr>
        <w:pStyle w:val="ListParagraph"/>
        <w:numPr>
          <w:ilvl w:val="0"/>
          <w:numId w:val="7"/>
        </w:numPr>
        <w:rPr>
          <w:rFonts w:ascii="Open Sans" w:hAnsi="Open Sans" w:cs="Open Sans"/>
          <w:sz w:val="20"/>
          <w:szCs w:val="20"/>
        </w:rPr>
      </w:pPr>
      <w:r w:rsidRPr="00C15441">
        <w:rPr>
          <w:rFonts w:ascii="Open Sans" w:hAnsi="Open Sans" w:cs="Open Sans"/>
          <w:sz w:val="20"/>
          <w:szCs w:val="20"/>
        </w:rPr>
        <w:t>Ability to work in a fast-paced environment</w:t>
      </w:r>
    </w:p>
    <w:p w14:paraId="1FE95C26" w14:textId="77777777" w:rsidR="0073007B" w:rsidRDefault="0073007B" w:rsidP="5FDFB993">
      <w:pPr>
        <w:pStyle w:val="ListParagraph"/>
        <w:numPr>
          <w:ilvl w:val="0"/>
          <w:numId w:val="7"/>
        </w:numPr>
        <w:shd w:val="clear" w:color="auto" w:fill="FFFFFF" w:themeFill="background1"/>
        <w:rPr>
          <w:rFonts w:ascii="Open Sans" w:hAnsi="Open Sans" w:cs="Open Sans"/>
          <w:sz w:val="20"/>
          <w:szCs w:val="20"/>
          <w:lang w:eastAsia="en-GB"/>
        </w:rPr>
      </w:pPr>
      <w:r w:rsidRPr="5FDFB993">
        <w:rPr>
          <w:rFonts w:ascii="Open Sans" w:hAnsi="Open Sans" w:cs="Open Sans"/>
          <w:sz w:val="20"/>
          <w:szCs w:val="20"/>
        </w:rPr>
        <w:t xml:space="preserve">Ability to work as part of a diverse team </w:t>
      </w:r>
    </w:p>
    <w:p w14:paraId="5680F40C" w14:textId="77777777" w:rsidR="0073007B" w:rsidRPr="004B751F" w:rsidRDefault="0073007B" w:rsidP="5FDFB993">
      <w:pPr>
        <w:pStyle w:val="ListParagraph"/>
        <w:numPr>
          <w:ilvl w:val="0"/>
          <w:numId w:val="7"/>
        </w:numPr>
        <w:shd w:val="clear" w:color="auto" w:fill="FFFFFF" w:themeFill="background1"/>
        <w:rPr>
          <w:rFonts w:ascii="Open Sans" w:hAnsi="Open Sans" w:cs="Open Sans"/>
          <w:sz w:val="20"/>
          <w:szCs w:val="20"/>
          <w:lang w:eastAsia="en-GB"/>
        </w:rPr>
      </w:pPr>
      <w:r w:rsidRPr="5FDFB993">
        <w:rPr>
          <w:rFonts w:ascii="Open Sans" w:hAnsi="Open Sans" w:cs="Open Sans"/>
          <w:sz w:val="20"/>
          <w:szCs w:val="20"/>
        </w:rPr>
        <w:t>A willingness to share skills with others</w:t>
      </w:r>
    </w:p>
    <w:p w14:paraId="2C1F4CD3" w14:textId="345A8887" w:rsidR="0073007B" w:rsidRDefault="0073007B" w:rsidP="0073007B">
      <w:pPr>
        <w:pStyle w:val="ListParagraph"/>
        <w:numPr>
          <w:ilvl w:val="0"/>
          <w:numId w:val="7"/>
        </w:numPr>
        <w:rPr>
          <w:rFonts w:ascii="Open Sans" w:hAnsi="Open Sans" w:cs="Open Sans"/>
          <w:sz w:val="20"/>
          <w:szCs w:val="20"/>
        </w:rPr>
      </w:pPr>
      <w:r w:rsidRPr="00C15441">
        <w:rPr>
          <w:rFonts w:ascii="Open Sans" w:hAnsi="Open Sans" w:cs="Open Sans"/>
          <w:sz w:val="20"/>
          <w:szCs w:val="20"/>
        </w:rPr>
        <w:t>A great communicator</w:t>
      </w:r>
      <w:r w:rsidR="00D85389">
        <w:rPr>
          <w:rFonts w:ascii="Open Sans" w:hAnsi="Open Sans" w:cs="Open Sans"/>
          <w:sz w:val="20"/>
          <w:szCs w:val="20"/>
        </w:rPr>
        <w:t xml:space="preserve"> with people</w:t>
      </w:r>
    </w:p>
    <w:p w14:paraId="1477DCE8" w14:textId="77777777" w:rsidR="009860C6" w:rsidRPr="00C15441" w:rsidRDefault="009860C6" w:rsidP="00DC2B42">
      <w:pPr>
        <w:pStyle w:val="ListParagraph"/>
        <w:ind w:left="765"/>
        <w:rPr>
          <w:rFonts w:ascii="Open Sans" w:hAnsi="Open Sans" w:cs="Open Sans"/>
          <w:sz w:val="20"/>
          <w:szCs w:val="20"/>
        </w:rPr>
      </w:pPr>
    </w:p>
    <w:p w14:paraId="02DAF018" w14:textId="77777777" w:rsidR="0073007B" w:rsidRDefault="0073007B" w:rsidP="0073007B">
      <w:pPr>
        <w:rPr>
          <w:rFonts w:ascii="Open Sans" w:hAnsi="Open Sans" w:cs="Open Sans"/>
          <w:sz w:val="20"/>
          <w:szCs w:val="20"/>
          <w:u w:val="single"/>
        </w:rPr>
      </w:pPr>
    </w:p>
    <w:p w14:paraId="24397DB2" w14:textId="77777777" w:rsidR="0073007B" w:rsidRPr="00385E3A" w:rsidRDefault="0073007B" w:rsidP="0073007B">
      <w:pPr>
        <w:rPr>
          <w:rFonts w:ascii="Open Sans" w:hAnsi="Open Sans" w:cs="Open Sans"/>
          <w:sz w:val="20"/>
          <w:szCs w:val="20"/>
          <w:u w:val="single"/>
        </w:rPr>
      </w:pPr>
      <w:r w:rsidRPr="00385E3A">
        <w:rPr>
          <w:rFonts w:ascii="Open Sans" w:hAnsi="Open Sans" w:cs="Open Sans"/>
          <w:sz w:val="20"/>
          <w:szCs w:val="20"/>
          <w:u w:val="single"/>
        </w:rPr>
        <w:t>Desirable</w:t>
      </w:r>
    </w:p>
    <w:p w14:paraId="4C97D940" w14:textId="77777777" w:rsidR="0073007B" w:rsidRDefault="0073007B" w:rsidP="0073007B">
      <w:pPr>
        <w:pStyle w:val="ListParagraph"/>
        <w:numPr>
          <w:ilvl w:val="0"/>
          <w:numId w:val="14"/>
        </w:numPr>
        <w:rPr>
          <w:rFonts w:ascii="Open Sans" w:hAnsi="Open Sans" w:cs="Open Sans"/>
          <w:sz w:val="20"/>
          <w:szCs w:val="20"/>
        </w:rPr>
      </w:pPr>
      <w:r>
        <w:rPr>
          <w:rFonts w:ascii="Open Sans" w:hAnsi="Open Sans" w:cs="Open Sans"/>
          <w:sz w:val="20"/>
          <w:szCs w:val="20"/>
        </w:rPr>
        <w:t>Familiar with EPOS systems</w:t>
      </w:r>
    </w:p>
    <w:p w14:paraId="787656F2" w14:textId="042145D5" w:rsidR="0073007B" w:rsidRDefault="0073007B" w:rsidP="0073007B">
      <w:pPr>
        <w:pStyle w:val="ListParagraph"/>
        <w:numPr>
          <w:ilvl w:val="0"/>
          <w:numId w:val="14"/>
        </w:numPr>
        <w:rPr>
          <w:rFonts w:ascii="Open Sans" w:hAnsi="Open Sans" w:cs="Open Sans"/>
          <w:sz w:val="20"/>
          <w:szCs w:val="20"/>
        </w:rPr>
      </w:pPr>
      <w:r>
        <w:rPr>
          <w:rFonts w:ascii="Open Sans" w:hAnsi="Open Sans" w:cs="Open Sans"/>
          <w:sz w:val="20"/>
          <w:szCs w:val="20"/>
        </w:rPr>
        <w:t xml:space="preserve">A willingness </w:t>
      </w:r>
      <w:r w:rsidRPr="0036793E">
        <w:rPr>
          <w:rFonts w:ascii="Open Sans" w:hAnsi="Open Sans" w:cs="Open Sans"/>
          <w:sz w:val="20"/>
          <w:szCs w:val="20"/>
        </w:rPr>
        <w:t>to be cross trained</w:t>
      </w:r>
      <w:r w:rsidR="00273E87">
        <w:rPr>
          <w:rFonts w:ascii="Open Sans" w:hAnsi="Open Sans" w:cs="Open Sans"/>
          <w:sz w:val="20"/>
          <w:szCs w:val="20"/>
        </w:rPr>
        <w:t xml:space="preserve">, particularly in </w:t>
      </w:r>
      <w:r w:rsidR="2CA28392" w:rsidRPr="2F7BC27B">
        <w:rPr>
          <w:rFonts w:ascii="Open Sans" w:hAnsi="Open Sans" w:cs="Open Sans"/>
          <w:sz w:val="20"/>
          <w:szCs w:val="20"/>
        </w:rPr>
        <w:t xml:space="preserve">providing operational </w:t>
      </w:r>
      <w:r w:rsidR="2CA28392" w:rsidRPr="3BCCAAE8">
        <w:rPr>
          <w:rFonts w:ascii="Open Sans" w:hAnsi="Open Sans" w:cs="Open Sans"/>
          <w:sz w:val="20"/>
          <w:szCs w:val="20"/>
        </w:rPr>
        <w:t>support</w:t>
      </w:r>
      <w:r w:rsidR="00273E87">
        <w:rPr>
          <w:rFonts w:ascii="Open Sans" w:hAnsi="Open Sans" w:cs="Open Sans"/>
          <w:sz w:val="20"/>
          <w:szCs w:val="20"/>
        </w:rPr>
        <w:t>, and</w:t>
      </w:r>
      <w:r w:rsidRPr="0036793E">
        <w:rPr>
          <w:rFonts w:ascii="Open Sans" w:hAnsi="Open Sans" w:cs="Open Sans"/>
          <w:sz w:val="20"/>
          <w:szCs w:val="20"/>
        </w:rPr>
        <w:t xml:space="preserve"> in other de</w:t>
      </w:r>
      <w:r>
        <w:rPr>
          <w:rFonts w:ascii="Open Sans" w:hAnsi="Open Sans" w:cs="Open Sans"/>
          <w:sz w:val="20"/>
          <w:szCs w:val="20"/>
        </w:rPr>
        <w:t>partments</w:t>
      </w:r>
    </w:p>
    <w:p w14:paraId="22C008D0" w14:textId="7A2A02FE" w:rsidR="22DA2B63" w:rsidRDefault="74678985" w:rsidP="22DA2B63">
      <w:pPr>
        <w:pStyle w:val="ListParagraph"/>
        <w:numPr>
          <w:ilvl w:val="0"/>
          <w:numId w:val="14"/>
        </w:numPr>
        <w:rPr>
          <w:rFonts w:ascii="Open Sans" w:hAnsi="Open Sans" w:cs="Open Sans"/>
          <w:sz w:val="20"/>
          <w:szCs w:val="20"/>
        </w:rPr>
      </w:pPr>
      <w:r w:rsidRPr="581E42E6">
        <w:rPr>
          <w:rFonts w:ascii="Open Sans" w:hAnsi="Open Sans" w:cs="Open Sans"/>
          <w:sz w:val="20"/>
          <w:szCs w:val="20"/>
        </w:rPr>
        <w:t xml:space="preserve">A passion for </w:t>
      </w:r>
      <w:r w:rsidRPr="563E5DB7">
        <w:rPr>
          <w:rFonts w:ascii="Open Sans" w:hAnsi="Open Sans" w:cs="Open Sans"/>
          <w:sz w:val="20"/>
          <w:szCs w:val="20"/>
        </w:rPr>
        <w:t>storytelling</w:t>
      </w:r>
    </w:p>
    <w:p w14:paraId="6EF274ED" w14:textId="767472AD" w:rsidR="0073007B" w:rsidRPr="00004FF0" w:rsidRDefault="0073007B" w:rsidP="5FDFB993">
      <w:pPr>
        <w:pStyle w:val="ListParagraph"/>
        <w:numPr>
          <w:ilvl w:val="0"/>
          <w:numId w:val="14"/>
        </w:numPr>
        <w:shd w:val="clear" w:color="auto" w:fill="FFFFFF" w:themeFill="background1"/>
        <w:spacing w:after="240"/>
        <w:rPr>
          <w:rFonts w:ascii="Open Sans" w:hAnsi="Open Sans" w:cs="Open Sans"/>
          <w:sz w:val="20"/>
          <w:szCs w:val="20"/>
          <w:lang w:eastAsia="en-GB"/>
        </w:rPr>
      </w:pPr>
      <w:r w:rsidRPr="5FDFB993">
        <w:rPr>
          <w:rFonts w:ascii="Open Sans" w:hAnsi="Open Sans" w:cs="Open Sans"/>
          <w:sz w:val="20"/>
          <w:szCs w:val="20"/>
        </w:rPr>
        <w:t xml:space="preserve">Knowledge of Charles Rennie Mackintosh and </w:t>
      </w:r>
      <w:r w:rsidR="00900B61" w:rsidRPr="5FDFB993">
        <w:rPr>
          <w:rFonts w:ascii="Open Sans" w:hAnsi="Open Sans" w:cs="Open Sans"/>
          <w:sz w:val="20"/>
          <w:szCs w:val="20"/>
        </w:rPr>
        <w:t>fascinating history</w:t>
      </w:r>
      <w:r w:rsidRPr="5FDFB993">
        <w:rPr>
          <w:rFonts w:ascii="Open Sans" w:hAnsi="Open Sans" w:cs="Open Sans"/>
          <w:sz w:val="20"/>
          <w:szCs w:val="20"/>
        </w:rPr>
        <w:t xml:space="preserve"> of the Tea Rooms</w:t>
      </w:r>
    </w:p>
    <w:p w14:paraId="667CA168" w14:textId="3DEC0BA1" w:rsidR="0073007B" w:rsidRDefault="0073007B" w:rsidP="0073007B">
      <w:pPr>
        <w:pStyle w:val="ListParagraph"/>
        <w:numPr>
          <w:ilvl w:val="0"/>
          <w:numId w:val="14"/>
        </w:numPr>
        <w:jc w:val="both"/>
        <w:rPr>
          <w:rFonts w:ascii="Open Sans" w:hAnsi="Open Sans" w:cs="Open Sans"/>
          <w:sz w:val="20"/>
          <w:szCs w:val="20"/>
        </w:rPr>
      </w:pPr>
      <w:r>
        <w:rPr>
          <w:rFonts w:ascii="Open Sans" w:hAnsi="Open Sans" w:cs="Open Sans"/>
          <w:sz w:val="20"/>
          <w:szCs w:val="20"/>
        </w:rPr>
        <w:t xml:space="preserve">A passion for Scotland &amp; Glasgow’s heritage and a willingness to enthusiastically share </w:t>
      </w:r>
      <w:r w:rsidR="00900B61">
        <w:rPr>
          <w:rFonts w:ascii="Open Sans" w:hAnsi="Open Sans" w:cs="Open Sans"/>
          <w:sz w:val="20"/>
          <w:szCs w:val="20"/>
        </w:rPr>
        <w:t xml:space="preserve">this </w:t>
      </w:r>
      <w:r>
        <w:rPr>
          <w:rFonts w:ascii="Open Sans" w:hAnsi="Open Sans" w:cs="Open Sans"/>
          <w:sz w:val="20"/>
          <w:szCs w:val="20"/>
        </w:rPr>
        <w:t>with our visitors</w:t>
      </w:r>
    </w:p>
    <w:p w14:paraId="1FCCB706" w14:textId="77777777" w:rsidR="0044151E" w:rsidRDefault="0044151E" w:rsidP="0044151E">
      <w:pPr>
        <w:jc w:val="both"/>
        <w:rPr>
          <w:rFonts w:ascii="Open Sans" w:hAnsi="Open Sans" w:cs="Open Sans"/>
          <w:sz w:val="20"/>
          <w:szCs w:val="20"/>
        </w:rPr>
      </w:pPr>
    </w:p>
    <w:p w14:paraId="2B753684" w14:textId="7D9D36D8" w:rsidR="0044151E" w:rsidRPr="0044151E" w:rsidRDefault="0044151E" w:rsidP="0044151E">
      <w:pPr>
        <w:jc w:val="both"/>
        <w:rPr>
          <w:rFonts w:ascii="Open Sans" w:hAnsi="Open Sans" w:cs="Open Sans"/>
          <w:b/>
          <w:bCs/>
          <w:sz w:val="20"/>
          <w:szCs w:val="20"/>
        </w:rPr>
      </w:pPr>
      <w:r w:rsidRPr="0044151E">
        <w:rPr>
          <w:rFonts w:ascii="Open Sans" w:hAnsi="Open Sans" w:cs="Open Sans"/>
          <w:b/>
          <w:bCs/>
          <w:sz w:val="20"/>
          <w:szCs w:val="20"/>
        </w:rPr>
        <w:t xml:space="preserve">Organisational chart </w:t>
      </w:r>
    </w:p>
    <w:p w14:paraId="2CDFB20B" w14:textId="77777777" w:rsidR="0044151E" w:rsidRDefault="0044151E" w:rsidP="0044151E">
      <w:pPr>
        <w:jc w:val="both"/>
        <w:rPr>
          <w:rFonts w:ascii="Open Sans" w:hAnsi="Open Sans" w:cs="Open Sans"/>
          <w:sz w:val="20"/>
          <w:szCs w:val="20"/>
        </w:rPr>
      </w:pPr>
    </w:p>
    <w:p w14:paraId="46468931" w14:textId="3EFD0B29" w:rsidR="0044151E" w:rsidRPr="0044151E" w:rsidRDefault="00876D93" w:rsidP="0044151E">
      <w:pPr>
        <w:jc w:val="both"/>
        <w:rPr>
          <w:rFonts w:ascii="Open Sans" w:hAnsi="Open Sans" w:cs="Open Sans"/>
          <w:sz w:val="20"/>
          <w:szCs w:val="20"/>
        </w:rPr>
      </w:pPr>
      <w:r>
        <w:rPr>
          <w:noProof/>
        </w:rPr>
        <w:drawing>
          <wp:inline distT="0" distB="0" distL="0" distR="0" wp14:anchorId="0CA1F0F6" wp14:editId="02A6C831">
            <wp:extent cx="6691630" cy="4078605"/>
            <wp:effectExtent l="0" t="0" r="0" b="0"/>
            <wp:docPr id="785742739" name="Picture 1" descr="A diagram of a company&#10;&#10;Description automatically generated">
              <a:extLst xmlns:a="http://schemas.openxmlformats.org/drawingml/2006/main">
                <a:ext uri="{FF2B5EF4-FFF2-40B4-BE49-F238E27FC236}">
                  <a16:creationId xmlns:a16="http://schemas.microsoft.com/office/drawing/2014/main" id="{F4FC5428-5894-4DEB-A0B6-474BF6CFCD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42739" name="Picture 1" descr="A diagram of a company&#10;&#10;Description automatically generated"/>
                    <pic:cNvPicPr/>
                  </pic:nvPicPr>
                  <pic:blipFill>
                    <a:blip r:embed="rId12"/>
                    <a:stretch>
                      <a:fillRect/>
                    </a:stretch>
                  </pic:blipFill>
                  <pic:spPr>
                    <a:xfrm>
                      <a:off x="0" y="0"/>
                      <a:ext cx="6691630" cy="4078605"/>
                    </a:xfrm>
                    <a:prstGeom prst="rect">
                      <a:avLst/>
                    </a:prstGeom>
                  </pic:spPr>
                </pic:pic>
              </a:graphicData>
            </a:graphic>
          </wp:inline>
        </w:drawing>
      </w:r>
    </w:p>
    <w:p w14:paraId="5648EF9E" w14:textId="77777777" w:rsidR="0073007B" w:rsidRDefault="0073007B" w:rsidP="0073007B">
      <w:pPr>
        <w:tabs>
          <w:tab w:val="left" w:pos="426"/>
        </w:tabs>
        <w:jc w:val="both"/>
        <w:rPr>
          <w:rFonts w:ascii="Open Sans" w:hAnsi="Open Sans" w:cs="Open Sans"/>
          <w:b/>
          <w:bCs/>
          <w:sz w:val="20"/>
          <w:szCs w:val="20"/>
        </w:rPr>
      </w:pPr>
    </w:p>
    <w:p w14:paraId="6584CEEE" w14:textId="5A2224A0" w:rsidR="385A1740" w:rsidRDefault="385A1740" w:rsidP="385A1740">
      <w:pPr>
        <w:tabs>
          <w:tab w:val="left" w:pos="426"/>
        </w:tabs>
        <w:jc w:val="both"/>
        <w:rPr>
          <w:rFonts w:ascii="Open Sans" w:hAnsi="Open Sans" w:cs="Open Sans"/>
          <w:b/>
          <w:bCs/>
          <w:sz w:val="20"/>
          <w:szCs w:val="20"/>
          <w:u w:val="single"/>
        </w:rPr>
      </w:pPr>
    </w:p>
    <w:p w14:paraId="4EDE0EC8" w14:textId="18723651" w:rsidR="09719B1D" w:rsidRDefault="09719B1D" w:rsidP="09719B1D">
      <w:pPr>
        <w:tabs>
          <w:tab w:val="left" w:pos="426"/>
        </w:tabs>
        <w:jc w:val="both"/>
        <w:rPr>
          <w:rFonts w:ascii="Open Sans" w:hAnsi="Open Sans" w:cs="Open Sans"/>
          <w:b/>
          <w:bCs/>
          <w:sz w:val="20"/>
          <w:szCs w:val="20"/>
          <w:u w:val="single"/>
        </w:rPr>
      </w:pPr>
    </w:p>
    <w:p w14:paraId="53BA6C8B" w14:textId="56709417" w:rsidR="09719B1D" w:rsidRDefault="09719B1D" w:rsidP="09719B1D">
      <w:pPr>
        <w:tabs>
          <w:tab w:val="left" w:pos="426"/>
        </w:tabs>
        <w:jc w:val="both"/>
        <w:rPr>
          <w:rFonts w:ascii="Open Sans" w:hAnsi="Open Sans" w:cs="Open Sans"/>
          <w:b/>
          <w:bCs/>
          <w:sz w:val="20"/>
          <w:szCs w:val="20"/>
          <w:u w:val="single"/>
        </w:rPr>
      </w:pPr>
    </w:p>
    <w:p w14:paraId="471D5C43" w14:textId="77777777" w:rsidR="0073007B" w:rsidRDefault="0073007B" w:rsidP="0073007B">
      <w:pPr>
        <w:tabs>
          <w:tab w:val="left" w:pos="426"/>
        </w:tabs>
        <w:jc w:val="both"/>
        <w:rPr>
          <w:rFonts w:ascii="Open Sans" w:hAnsi="Open Sans" w:cs="Open Sans"/>
          <w:b/>
          <w:bCs/>
          <w:sz w:val="20"/>
          <w:szCs w:val="20"/>
          <w:u w:val="single"/>
        </w:rPr>
      </w:pPr>
      <w:r w:rsidRPr="5FDFB993">
        <w:rPr>
          <w:rFonts w:ascii="Open Sans" w:hAnsi="Open Sans" w:cs="Open Sans"/>
          <w:b/>
          <w:bCs/>
          <w:sz w:val="20"/>
          <w:szCs w:val="20"/>
          <w:u w:val="single"/>
        </w:rPr>
        <w:lastRenderedPageBreak/>
        <w:t>DIMENSIONS AND SCOPE OF JOB</w:t>
      </w:r>
    </w:p>
    <w:p w14:paraId="4C694457" w14:textId="77777777" w:rsidR="0073007B" w:rsidRDefault="0073007B" w:rsidP="0073007B">
      <w:pPr>
        <w:tabs>
          <w:tab w:val="left" w:pos="426"/>
        </w:tabs>
        <w:jc w:val="both"/>
        <w:rPr>
          <w:rFonts w:ascii="Open Sans" w:hAnsi="Open Sans" w:cs="Open Sans"/>
          <w:sz w:val="20"/>
          <w:szCs w:val="20"/>
          <w:u w:val="single"/>
        </w:rPr>
      </w:pPr>
    </w:p>
    <w:p w14:paraId="7D6F9AD0" w14:textId="77777777" w:rsidR="0073007B" w:rsidRPr="005F4DBC" w:rsidRDefault="0073007B" w:rsidP="0073007B">
      <w:pPr>
        <w:tabs>
          <w:tab w:val="left" w:pos="426"/>
        </w:tabs>
        <w:jc w:val="both"/>
        <w:rPr>
          <w:rFonts w:ascii="Open Sans" w:hAnsi="Open Sans" w:cs="Open Sans"/>
          <w:sz w:val="20"/>
          <w:szCs w:val="20"/>
          <w:u w:val="single"/>
        </w:rPr>
      </w:pPr>
      <w:r w:rsidRPr="5FDFB993">
        <w:rPr>
          <w:rFonts w:ascii="Open Sans" w:hAnsi="Open Sans" w:cs="Open Sans"/>
          <w:sz w:val="20"/>
          <w:szCs w:val="20"/>
          <w:u w:val="single"/>
        </w:rPr>
        <w:t>Scale</w:t>
      </w:r>
    </w:p>
    <w:p w14:paraId="3D931C44" w14:textId="3CE0D299" w:rsidR="0073007B" w:rsidRPr="00C03FB5" w:rsidRDefault="00900B61" w:rsidP="0073007B">
      <w:pPr>
        <w:pStyle w:val="ListParagraph"/>
        <w:numPr>
          <w:ilvl w:val="0"/>
          <w:numId w:val="12"/>
        </w:numPr>
        <w:jc w:val="both"/>
        <w:rPr>
          <w:rFonts w:ascii="Open Sans" w:hAnsi="Open Sans" w:cs="Open Sans"/>
          <w:sz w:val="20"/>
          <w:szCs w:val="20"/>
        </w:rPr>
      </w:pPr>
      <w:r w:rsidRPr="5FDFB993">
        <w:rPr>
          <w:rFonts w:ascii="Open Sans" w:hAnsi="Open Sans" w:cs="Open Sans"/>
          <w:sz w:val="20"/>
          <w:szCs w:val="20"/>
        </w:rPr>
        <w:t>Retail and Visitor Centre</w:t>
      </w:r>
    </w:p>
    <w:p w14:paraId="4FB03C89" w14:textId="77777777" w:rsidR="0073007B" w:rsidRDefault="0073007B" w:rsidP="0073007B">
      <w:pPr>
        <w:tabs>
          <w:tab w:val="left" w:pos="426"/>
        </w:tabs>
        <w:jc w:val="both"/>
        <w:rPr>
          <w:rFonts w:ascii="Open Sans" w:hAnsi="Open Sans" w:cs="Open Sans"/>
          <w:b/>
          <w:bCs/>
          <w:sz w:val="20"/>
          <w:szCs w:val="20"/>
          <w:u w:val="single"/>
        </w:rPr>
      </w:pPr>
    </w:p>
    <w:p w14:paraId="370F39D3" w14:textId="77777777" w:rsidR="0073007B" w:rsidRPr="002628E2" w:rsidRDefault="0073007B" w:rsidP="0073007B">
      <w:pPr>
        <w:jc w:val="both"/>
        <w:rPr>
          <w:rFonts w:ascii="Open Sans" w:hAnsi="Open Sans" w:cs="Open Sans"/>
          <w:sz w:val="20"/>
          <w:szCs w:val="20"/>
          <w:u w:val="single"/>
        </w:rPr>
      </w:pPr>
      <w:r w:rsidRPr="5FDFB993">
        <w:rPr>
          <w:rFonts w:ascii="Open Sans" w:hAnsi="Open Sans" w:cs="Open Sans"/>
          <w:sz w:val="20"/>
          <w:szCs w:val="20"/>
          <w:u w:val="single"/>
        </w:rPr>
        <w:t>People Management</w:t>
      </w:r>
    </w:p>
    <w:p w14:paraId="5E2A1643" w14:textId="77777777" w:rsidR="0073007B" w:rsidRPr="00EA49DB" w:rsidRDefault="0073007B" w:rsidP="0073007B">
      <w:pPr>
        <w:pStyle w:val="ListParagraph"/>
        <w:numPr>
          <w:ilvl w:val="0"/>
          <w:numId w:val="12"/>
        </w:numPr>
        <w:jc w:val="both"/>
        <w:rPr>
          <w:rFonts w:ascii="Open Sans" w:hAnsi="Open Sans" w:cs="Open Sans"/>
          <w:sz w:val="20"/>
          <w:szCs w:val="20"/>
        </w:rPr>
      </w:pPr>
      <w:r w:rsidRPr="00EA49DB">
        <w:rPr>
          <w:rFonts w:ascii="Open Sans" w:hAnsi="Open Sans" w:cs="Open Sans"/>
          <w:sz w:val="20"/>
          <w:szCs w:val="20"/>
        </w:rPr>
        <w:t>N/A</w:t>
      </w:r>
    </w:p>
    <w:p w14:paraId="0FA4F48A" w14:textId="77777777" w:rsidR="0073007B" w:rsidRDefault="0073007B" w:rsidP="0073007B">
      <w:pPr>
        <w:jc w:val="both"/>
        <w:rPr>
          <w:rFonts w:ascii="Open Sans" w:hAnsi="Open Sans" w:cs="Open Sans"/>
          <w:sz w:val="20"/>
          <w:szCs w:val="20"/>
        </w:rPr>
      </w:pPr>
    </w:p>
    <w:p w14:paraId="464610B3" w14:textId="77777777" w:rsidR="0073007B" w:rsidRPr="002628E2" w:rsidRDefault="0073007B" w:rsidP="0073007B">
      <w:pPr>
        <w:jc w:val="both"/>
        <w:rPr>
          <w:rFonts w:ascii="Open Sans" w:hAnsi="Open Sans" w:cs="Open Sans"/>
          <w:sz w:val="20"/>
          <w:szCs w:val="20"/>
          <w:u w:val="single"/>
        </w:rPr>
      </w:pPr>
      <w:r w:rsidRPr="5FDFB993">
        <w:rPr>
          <w:rFonts w:ascii="Open Sans" w:hAnsi="Open Sans" w:cs="Open Sans"/>
          <w:sz w:val="20"/>
          <w:szCs w:val="20"/>
          <w:u w:val="single"/>
        </w:rPr>
        <w:t>Finance Management</w:t>
      </w:r>
    </w:p>
    <w:p w14:paraId="08FB7035" w14:textId="77777777"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Adhere to the Trust’s financial procedures to include till operation and cash handling duties.</w:t>
      </w:r>
    </w:p>
    <w:p w14:paraId="310C582D" w14:textId="77777777"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Help achieve sales targets and membership recruitment targets</w:t>
      </w:r>
    </w:p>
    <w:p w14:paraId="419F95A8" w14:textId="7DF126E0"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 xml:space="preserve">Upsell products </w:t>
      </w:r>
      <w:r w:rsidR="00EC4D27" w:rsidRPr="5FDFB993">
        <w:rPr>
          <w:rFonts w:ascii="Open Sans" w:hAnsi="Open Sans" w:cs="Open Sans"/>
          <w:sz w:val="20"/>
          <w:szCs w:val="20"/>
        </w:rPr>
        <w:t>across the property</w:t>
      </w:r>
    </w:p>
    <w:p w14:paraId="223D29AC" w14:textId="77777777" w:rsidR="0073007B" w:rsidRPr="0067180C"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 xml:space="preserve">Actively feedback visitor comments to line managers to improve offer, service and operations, </w:t>
      </w:r>
    </w:p>
    <w:p w14:paraId="1F746495" w14:textId="77777777" w:rsidR="0073007B" w:rsidRPr="00A651FE" w:rsidRDefault="0073007B" w:rsidP="0073007B">
      <w:pPr>
        <w:tabs>
          <w:tab w:val="left" w:pos="426"/>
        </w:tabs>
        <w:jc w:val="both"/>
        <w:rPr>
          <w:rFonts w:ascii="Open Sans" w:hAnsi="Open Sans" w:cs="Open Sans"/>
          <w:b/>
          <w:bCs/>
          <w:sz w:val="20"/>
          <w:szCs w:val="20"/>
          <w:u w:val="single"/>
        </w:rPr>
      </w:pPr>
    </w:p>
    <w:p w14:paraId="4F436B57" w14:textId="77777777" w:rsidR="0073007B" w:rsidRPr="00FF36F4" w:rsidRDefault="0073007B" w:rsidP="0073007B">
      <w:pPr>
        <w:jc w:val="both"/>
        <w:rPr>
          <w:rFonts w:ascii="Open Sans" w:hAnsi="Open Sans" w:cs="Open Sans"/>
          <w:sz w:val="20"/>
          <w:szCs w:val="20"/>
          <w:u w:val="single"/>
        </w:rPr>
      </w:pPr>
      <w:r w:rsidRPr="5FDFB993">
        <w:rPr>
          <w:rFonts w:ascii="Open Sans" w:hAnsi="Open Sans" w:cs="Open Sans"/>
          <w:sz w:val="20"/>
          <w:szCs w:val="20"/>
          <w:u w:val="single"/>
        </w:rPr>
        <w:t>Tools / equipment / systems</w:t>
      </w:r>
    </w:p>
    <w:p w14:paraId="6879BFD2" w14:textId="16F2A19B" w:rsidR="0073007B" w:rsidRDefault="0073007B" w:rsidP="0073007B">
      <w:pPr>
        <w:pStyle w:val="ListParagraph"/>
        <w:numPr>
          <w:ilvl w:val="0"/>
          <w:numId w:val="12"/>
        </w:numPr>
        <w:jc w:val="both"/>
        <w:rPr>
          <w:rFonts w:ascii="Open Sans" w:hAnsi="Open Sans" w:cs="Open Sans"/>
          <w:sz w:val="20"/>
          <w:szCs w:val="20"/>
        </w:rPr>
      </w:pPr>
      <w:r w:rsidRPr="5FDFB993">
        <w:rPr>
          <w:rFonts w:ascii="Open Sans" w:hAnsi="Open Sans" w:cs="Open Sans"/>
          <w:sz w:val="20"/>
          <w:szCs w:val="20"/>
        </w:rPr>
        <w:t xml:space="preserve">EPOS till system </w:t>
      </w:r>
      <w:r w:rsidR="00827434" w:rsidRPr="5FDFB993">
        <w:rPr>
          <w:rFonts w:ascii="Open Sans" w:hAnsi="Open Sans" w:cs="Open Sans"/>
          <w:sz w:val="20"/>
          <w:szCs w:val="20"/>
        </w:rPr>
        <w:t>for retail sales and ticket sales</w:t>
      </w:r>
    </w:p>
    <w:p w14:paraId="383A79EE" w14:textId="77777777" w:rsidR="0073007B" w:rsidRPr="00EA49DB" w:rsidRDefault="0073007B" w:rsidP="0073007B">
      <w:pPr>
        <w:pStyle w:val="ListParagraph"/>
        <w:numPr>
          <w:ilvl w:val="0"/>
          <w:numId w:val="12"/>
        </w:numPr>
        <w:jc w:val="both"/>
        <w:rPr>
          <w:rFonts w:ascii="Open Sans" w:hAnsi="Open Sans" w:cs="Open Sans"/>
          <w:sz w:val="20"/>
          <w:szCs w:val="20"/>
        </w:rPr>
      </w:pPr>
      <w:r w:rsidRPr="5FDFB993">
        <w:rPr>
          <w:rFonts w:ascii="Open Sans" w:hAnsi="Open Sans" w:cs="Open Sans"/>
          <w:sz w:val="20"/>
          <w:szCs w:val="20"/>
        </w:rPr>
        <w:t>Clock in/clock out on payroll app</w:t>
      </w:r>
    </w:p>
    <w:p w14:paraId="45808EE2" w14:textId="6449956D" w:rsidR="58BC317E" w:rsidRDefault="75F051D5" w:rsidP="58BC317E">
      <w:pPr>
        <w:pStyle w:val="ListParagraph"/>
        <w:numPr>
          <w:ilvl w:val="0"/>
          <w:numId w:val="12"/>
        </w:numPr>
        <w:jc w:val="both"/>
        <w:rPr>
          <w:rFonts w:ascii="Open Sans" w:hAnsi="Open Sans" w:cs="Open Sans"/>
          <w:sz w:val="20"/>
          <w:szCs w:val="20"/>
        </w:rPr>
      </w:pPr>
      <w:r w:rsidRPr="099C88BA">
        <w:rPr>
          <w:rFonts w:ascii="Open Sans" w:hAnsi="Open Sans" w:cs="Open Sans"/>
          <w:sz w:val="20"/>
          <w:szCs w:val="20"/>
        </w:rPr>
        <w:t>PeopleXD</w:t>
      </w:r>
    </w:p>
    <w:p w14:paraId="23E40894" w14:textId="5FC48CD3" w:rsidR="5695A7A3" w:rsidRDefault="2A8987FA" w:rsidP="5695A7A3">
      <w:pPr>
        <w:pStyle w:val="ListParagraph"/>
        <w:numPr>
          <w:ilvl w:val="0"/>
          <w:numId w:val="12"/>
        </w:numPr>
        <w:jc w:val="both"/>
        <w:rPr>
          <w:rFonts w:ascii="Open Sans" w:hAnsi="Open Sans" w:cs="Open Sans"/>
          <w:sz w:val="20"/>
          <w:szCs w:val="20"/>
        </w:rPr>
      </w:pPr>
      <w:r w:rsidRPr="601172AF">
        <w:rPr>
          <w:rFonts w:ascii="Open Sans" w:hAnsi="Open Sans" w:cs="Open Sans"/>
          <w:sz w:val="20"/>
          <w:szCs w:val="20"/>
        </w:rPr>
        <w:t>Eventbrite</w:t>
      </w:r>
    </w:p>
    <w:p w14:paraId="35BEB8C2" w14:textId="1F9C4E7E" w:rsidR="0DAE77CD" w:rsidRDefault="2A8987FA" w:rsidP="0DAE77CD">
      <w:pPr>
        <w:pStyle w:val="ListParagraph"/>
        <w:numPr>
          <w:ilvl w:val="0"/>
          <w:numId w:val="12"/>
        </w:numPr>
        <w:jc w:val="both"/>
        <w:rPr>
          <w:rFonts w:ascii="Open Sans" w:hAnsi="Open Sans" w:cs="Open Sans"/>
          <w:sz w:val="20"/>
          <w:szCs w:val="20"/>
        </w:rPr>
      </w:pPr>
      <w:r w:rsidRPr="20FEB990">
        <w:rPr>
          <w:rFonts w:ascii="Open Sans" w:hAnsi="Open Sans" w:cs="Open Sans"/>
          <w:sz w:val="20"/>
          <w:szCs w:val="20"/>
        </w:rPr>
        <w:t>ResDiary</w:t>
      </w:r>
    </w:p>
    <w:p w14:paraId="79B450C1" w14:textId="598A7AB3" w:rsidR="5E070E30" w:rsidRDefault="2A8987FA" w:rsidP="5E070E30">
      <w:pPr>
        <w:pStyle w:val="ListParagraph"/>
        <w:numPr>
          <w:ilvl w:val="0"/>
          <w:numId w:val="12"/>
        </w:numPr>
        <w:jc w:val="both"/>
        <w:rPr>
          <w:rFonts w:ascii="Open Sans" w:hAnsi="Open Sans" w:cs="Open Sans"/>
          <w:sz w:val="20"/>
          <w:szCs w:val="20"/>
        </w:rPr>
      </w:pPr>
      <w:r w:rsidRPr="6D7768C3">
        <w:rPr>
          <w:rFonts w:ascii="Open Sans" w:hAnsi="Open Sans" w:cs="Open Sans"/>
          <w:sz w:val="20"/>
          <w:szCs w:val="20"/>
        </w:rPr>
        <w:t>TouchOffice</w:t>
      </w:r>
    </w:p>
    <w:p w14:paraId="36646AB1" w14:textId="77777777" w:rsidR="0073007B" w:rsidRDefault="0073007B" w:rsidP="0073007B">
      <w:pPr>
        <w:jc w:val="both"/>
        <w:rPr>
          <w:rFonts w:ascii="Open Sans" w:hAnsi="Open Sans" w:cs="Open Sans"/>
          <w:sz w:val="20"/>
          <w:szCs w:val="20"/>
        </w:rPr>
      </w:pPr>
    </w:p>
    <w:p w14:paraId="455DC9DD" w14:textId="77777777" w:rsidR="0073007B" w:rsidRDefault="0073007B" w:rsidP="0073007B">
      <w:pPr>
        <w:jc w:val="both"/>
        <w:rPr>
          <w:rFonts w:ascii="Open Sans" w:hAnsi="Open Sans" w:cs="Open Sans"/>
          <w:sz w:val="20"/>
          <w:szCs w:val="20"/>
          <w:u w:val="single"/>
        </w:rPr>
      </w:pPr>
      <w:r w:rsidRPr="5FDFB993">
        <w:rPr>
          <w:rFonts w:ascii="Open Sans" w:hAnsi="Open Sans" w:cs="Open Sans"/>
          <w:sz w:val="20"/>
          <w:szCs w:val="20"/>
          <w:u w:val="single"/>
        </w:rPr>
        <w:t xml:space="preserve">Health &amp; Safety </w:t>
      </w:r>
    </w:p>
    <w:p w14:paraId="3A15FAA7" w14:textId="77777777" w:rsidR="0073007B" w:rsidRPr="003118B7" w:rsidRDefault="0073007B" w:rsidP="0073007B">
      <w:pPr>
        <w:pStyle w:val="ListParagraph"/>
        <w:numPr>
          <w:ilvl w:val="0"/>
          <w:numId w:val="2"/>
        </w:numPr>
        <w:jc w:val="both"/>
        <w:rPr>
          <w:rFonts w:ascii="Open Sans" w:hAnsi="Open Sans" w:cs="Open Sans"/>
          <w:sz w:val="20"/>
          <w:szCs w:val="20"/>
          <w:u w:val="single"/>
        </w:rPr>
      </w:pPr>
      <w:r w:rsidRPr="5FDFB993">
        <w:rPr>
          <w:rFonts w:ascii="Open Sans" w:hAnsi="Open Sans" w:cs="Open Sans"/>
          <w:sz w:val="20"/>
          <w:szCs w:val="20"/>
        </w:rPr>
        <w:t>Adhere to Health &amp; Safety procedures and legislation in liaison with your department manager.</w:t>
      </w:r>
    </w:p>
    <w:p w14:paraId="783DAA90" w14:textId="77777777" w:rsidR="0073007B" w:rsidRPr="001D62DE" w:rsidRDefault="0073007B" w:rsidP="0073007B">
      <w:pPr>
        <w:pStyle w:val="ListParagraph"/>
        <w:jc w:val="both"/>
        <w:rPr>
          <w:rFonts w:ascii="Open Sans" w:hAnsi="Open Sans" w:cs="Open Sans"/>
          <w:sz w:val="20"/>
          <w:szCs w:val="20"/>
        </w:rPr>
      </w:pPr>
    </w:p>
    <w:p w14:paraId="70C5449B" w14:textId="77777777" w:rsidR="0073007B" w:rsidRPr="00CB57D8" w:rsidRDefault="0073007B" w:rsidP="0073007B">
      <w:pPr>
        <w:jc w:val="both"/>
        <w:rPr>
          <w:rFonts w:ascii="Open Sans" w:hAnsi="Open Sans" w:cs="Open Sans"/>
          <w:sz w:val="20"/>
          <w:szCs w:val="20"/>
          <w:u w:val="single"/>
        </w:rPr>
      </w:pPr>
      <w:r w:rsidRPr="5FDFB993">
        <w:rPr>
          <w:rFonts w:ascii="Open Sans" w:hAnsi="Open Sans" w:cs="Open Sans"/>
          <w:sz w:val="20"/>
          <w:szCs w:val="20"/>
          <w:u w:val="single"/>
        </w:rPr>
        <w:t>Example key performance indicators and targets</w:t>
      </w:r>
    </w:p>
    <w:p w14:paraId="5AE5D688" w14:textId="79EFD95C"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 xml:space="preserve">To contribute the overall revenue of the </w:t>
      </w:r>
      <w:r w:rsidR="00827434" w:rsidRPr="5FDFB993">
        <w:rPr>
          <w:rFonts w:ascii="Open Sans" w:hAnsi="Open Sans" w:cs="Open Sans"/>
          <w:sz w:val="20"/>
          <w:szCs w:val="20"/>
        </w:rPr>
        <w:t xml:space="preserve">retail and visitor </w:t>
      </w:r>
      <w:r w:rsidR="140C3727" w:rsidRPr="4EDE07A5">
        <w:rPr>
          <w:rFonts w:ascii="Open Sans" w:hAnsi="Open Sans" w:cs="Open Sans"/>
          <w:sz w:val="20"/>
          <w:szCs w:val="20"/>
        </w:rPr>
        <w:t>centre</w:t>
      </w:r>
      <w:r w:rsidRPr="5FDFB993">
        <w:rPr>
          <w:rFonts w:ascii="Open Sans" w:hAnsi="Open Sans" w:cs="Open Sans"/>
          <w:sz w:val="20"/>
          <w:szCs w:val="20"/>
        </w:rPr>
        <w:t xml:space="preserve"> through excellent service delivery and upselling.</w:t>
      </w:r>
    </w:p>
    <w:p w14:paraId="3E6412B9" w14:textId="77777777"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To contribute to achieving a high scoring Mystery Shop review</w:t>
      </w:r>
    </w:p>
    <w:p w14:paraId="202F0B97" w14:textId="77777777" w:rsidR="0073007B"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 xml:space="preserve">Good attendance record </w:t>
      </w:r>
    </w:p>
    <w:p w14:paraId="47DC652A" w14:textId="77777777" w:rsidR="0073007B" w:rsidRPr="001C7617"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Positive customer feedback/reviews</w:t>
      </w:r>
    </w:p>
    <w:p w14:paraId="6D21D6C5" w14:textId="77777777" w:rsidR="0073007B" w:rsidRPr="0067180C" w:rsidRDefault="0073007B" w:rsidP="0073007B">
      <w:pPr>
        <w:numPr>
          <w:ilvl w:val="0"/>
          <w:numId w:val="15"/>
        </w:numPr>
        <w:jc w:val="both"/>
        <w:rPr>
          <w:rFonts w:ascii="Open Sans" w:hAnsi="Open Sans" w:cs="Open Sans"/>
          <w:sz w:val="20"/>
          <w:szCs w:val="20"/>
        </w:rPr>
      </w:pPr>
      <w:r w:rsidRPr="5FDFB993">
        <w:rPr>
          <w:rFonts w:ascii="Open Sans" w:hAnsi="Open Sans" w:cs="Open Sans"/>
          <w:sz w:val="20"/>
          <w:szCs w:val="20"/>
        </w:rPr>
        <w:t xml:space="preserve">Adhere to and follow the Trust’s policies and procedures and training requirements with a positive attitude. </w:t>
      </w:r>
    </w:p>
    <w:p w14:paraId="46392D97" w14:textId="77777777" w:rsidR="0073007B" w:rsidRPr="002628E2" w:rsidRDefault="0073007B" w:rsidP="0073007B">
      <w:pPr>
        <w:tabs>
          <w:tab w:val="left" w:pos="426"/>
        </w:tabs>
        <w:jc w:val="both"/>
        <w:rPr>
          <w:rFonts w:ascii="Open Sans" w:hAnsi="Open Sans" w:cs="Open Sans"/>
          <w:b/>
          <w:bCs/>
          <w:sz w:val="20"/>
          <w:szCs w:val="20"/>
        </w:rPr>
      </w:pPr>
    </w:p>
    <w:p w14:paraId="1A96D499" w14:textId="77777777" w:rsidR="0073007B" w:rsidRPr="00D0378A" w:rsidRDefault="0073007B" w:rsidP="0073007B">
      <w:pPr>
        <w:pStyle w:val="Heading1"/>
        <w:spacing w:line="276" w:lineRule="auto"/>
        <w:jc w:val="both"/>
        <w:rPr>
          <w:rFonts w:ascii="Open Sans" w:hAnsi="Open Sans" w:cs="Open Sans"/>
          <w:sz w:val="18"/>
          <w:szCs w:val="18"/>
        </w:rPr>
      </w:pPr>
      <w:r w:rsidRPr="00D0378A">
        <w:rPr>
          <w:rFonts w:ascii="Open Sans" w:hAnsi="Open Sans" w:cs="Open Sans"/>
          <w:sz w:val="18"/>
          <w:szCs w:val="18"/>
        </w:rPr>
        <w:t xml:space="preserve">The </w:t>
      </w:r>
      <w:r w:rsidRPr="00D0378A">
        <w:rPr>
          <w:rFonts w:ascii="Open Sans" w:hAnsi="Open Sans" w:cs="Open Sans"/>
          <w:sz w:val="18"/>
          <w:szCs w:val="18"/>
          <w:u w:val="single"/>
        </w:rPr>
        <w:t>Purpose</w:t>
      </w:r>
      <w:r w:rsidRPr="00D0378A">
        <w:rPr>
          <w:rFonts w:ascii="Open Sans" w:hAnsi="Open Sans" w:cs="Open Sans"/>
          <w:sz w:val="18"/>
          <w:szCs w:val="18"/>
        </w:rPr>
        <w:t xml:space="preserve">, </w:t>
      </w:r>
      <w:r w:rsidRPr="00D0378A">
        <w:rPr>
          <w:rFonts w:ascii="Open Sans" w:hAnsi="Open Sans" w:cs="Open Sans"/>
          <w:sz w:val="18"/>
          <w:szCs w:val="18"/>
          <w:u w:val="single"/>
        </w:rPr>
        <w:t>Context</w:t>
      </w:r>
      <w:r w:rsidRPr="00D0378A">
        <w:rPr>
          <w:rFonts w:ascii="Open Sans" w:hAnsi="Open Sans" w:cs="Open Sans"/>
          <w:sz w:val="18"/>
          <w:szCs w:val="18"/>
        </w:rPr>
        <w:t xml:space="preserve">, </w:t>
      </w:r>
      <w:r w:rsidRPr="00D0378A">
        <w:rPr>
          <w:rFonts w:ascii="Open Sans" w:hAnsi="Open Sans" w:cs="Open Sans"/>
          <w:sz w:val="18"/>
          <w:szCs w:val="18"/>
          <w:u w:val="single"/>
        </w:rPr>
        <w:t>Key Responsibilities</w:t>
      </w:r>
      <w:r w:rsidRPr="00D0378A">
        <w:rPr>
          <w:rFonts w:ascii="Open Sans" w:hAnsi="Open Sans" w:cs="Open Sans"/>
          <w:sz w:val="18"/>
          <w:szCs w:val="18"/>
        </w:rPr>
        <w:t xml:space="preserve">, and </w:t>
      </w:r>
      <w:r w:rsidRPr="00D0378A">
        <w:rPr>
          <w:rFonts w:ascii="Open Sans" w:hAnsi="Open Sans" w:cs="Open Sans"/>
          <w:sz w:val="18"/>
          <w:szCs w:val="18"/>
          <w:u w:val="single"/>
        </w:rPr>
        <w:t xml:space="preserve">Person Specification </w:t>
      </w:r>
      <w:r w:rsidRPr="00D0378A">
        <w:rPr>
          <w:rFonts w:ascii="Open Sans" w:hAnsi="Open Sans" w:cs="Open Sans"/>
          <w:sz w:val="18"/>
          <w:szCs w:val="18"/>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5CA15275" w14:textId="383BCBAC" w:rsidR="00392495" w:rsidRDefault="00392495" w:rsidP="0073007B">
      <w:pPr>
        <w:pStyle w:val="NoSpacing"/>
        <w:rPr>
          <w:rFonts w:ascii="Open Sans" w:hAnsi="Open Sans" w:cs="Open Sans"/>
          <w:sz w:val="20"/>
          <w:szCs w:val="20"/>
        </w:rPr>
      </w:pPr>
    </w:p>
    <w:p w14:paraId="3D2823E3" w14:textId="409E2472" w:rsidR="000E7DB9" w:rsidRPr="000E7DB9" w:rsidRDefault="000E7DB9" w:rsidP="000E7DB9">
      <w:pPr>
        <w:pStyle w:val="NoSpacing"/>
        <w:jc w:val="center"/>
        <w:rPr>
          <w:rFonts w:ascii="Open Sans" w:hAnsi="Open Sans" w:cs="Open Sans"/>
          <w:b/>
          <w:bCs/>
          <w:sz w:val="20"/>
          <w:szCs w:val="20"/>
          <w:u w:val="single"/>
        </w:rPr>
      </w:pPr>
      <w:r w:rsidRPr="000E7DB9">
        <w:rPr>
          <w:rFonts w:ascii="Open Sans" w:hAnsi="Open Sans" w:cs="Open Sans"/>
          <w:b/>
          <w:bCs/>
          <w:sz w:val="20"/>
          <w:szCs w:val="20"/>
          <w:u w:val="single"/>
        </w:rPr>
        <w:t>HOW TO APPLY</w:t>
      </w:r>
    </w:p>
    <w:p w14:paraId="45AE090D" w14:textId="77777777" w:rsidR="000E7DB9" w:rsidRDefault="000E7DB9" w:rsidP="0073007B">
      <w:pPr>
        <w:pStyle w:val="NoSpacing"/>
        <w:rPr>
          <w:rFonts w:ascii="Open Sans" w:hAnsi="Open Sans" w:cs="Open Sans"/>
          <w:sz w:val="20"/>
          <w:szCs w:val="20"/>
        </w:rPr>
      </w:pPr>
    </w:p>
    <w:p w14:paraId="64EEE7AD" w14:textId="41E3941B" w:rsidR="000E7DB9" w:rsidRDefault="000E7DB9" w:rsidP="000E7DB9">
      <w:pPr>
        <w:pStyle w:val="NoSpacing"/>
        <w:rPr>
          <w:rFonts w:ascii="Open Sans" w:hAnsi="Open Sans" w:cs="Open Sans"/>
          <w:sz w:val="20"/>
          <w:szCs w:val="20"/>
        </w:rPr>
      </w:pPr>
      <w:r w:rsidRPr="000E7DB9">
        <w:rPr>
          <w:rFonts w:ascii="Open Sans" w:hAnsi="Open Sans" w:cs="Open Sans"/>
          <w:sz w:val="20"/>
          <w:szCs w:val="20"/>
        </w:rPr>
        <w:t xml:space="preserve">Interested applicants should forward their Curriculum Vitae (CV) or an Application Form to the People Services Department (Applications) by email via </w:t>
      </w:r>
      <w:hyperlink r:id="rId13" w:history="1">
        <w:r w:rsidRPr="000E7DB9">
          <w:rPr>
            <w:rStyle w:val="Hyperlink"/>
            <w:rFonts w:ascii="Open Sans" w:hAnsi="Open Sans" w:cs="Open Sans"/>
            <w:sz w:val="20"/>
            <w:szCs w:val="20"/>
          </w:rPr>
          <w:t>workforus@nts.org.uk</w:t>
        </w:r>
      </w:hyperlink>
      <w:r>
        <w:rPr>
          <w:rFonts w:ascii="Open Sans" w:hAnsi="Open Sans" w:cs="Open Sans"/>
          <w:sz w:val="20"/>
          <w:szCs w:val="20"/>
        </w:rPr>
        <w:t xml:space="preserve"> by </w:t>
      </w:r>
      <w:r w:rsidR="004B2FA5">
        <w:rPr>
          <w:rFonts w:ascii="Open Sans" w:hAnsi="Open Sans" w:cs="Open Sans"/>
          <w:sz w:val="20"/>
          <w:szCs w:val="20"/>
        </w:rPr>
        <w:t>Thursday</w:t>
      </w:r>
      <w:r>
        <w:rPr>
          <w:rFonts w:ascii="Open Sans" w:hAnsi="Open Sans" w:cs="Open Sans"/>
          <w:sz w:val="20"/>
          <w:szCs w:val="20"/>
        </w:rPr>
        <w:t xml:space="preserve"> </w:t>
      </w:r>
      <w:r w:rsidR="00207DB0">
        <w:rPr>
          <w:rFonts w:ascii="Open Sans" w:hAnsi="Open Sans" w:cs="Open Sans"/>
          <w:sz w:val="20"/>
          <w:szCs w:val="20"/>
        </w:rPr>
        <w:t>1</w:t>
      </w:r>
      <w:r w:rsidR="004B2FA5">
        <w:rPr>
          <w:rFonts w:ascii="Open Sans" w:hAnsi="Open Sans" w:cs="Open Sans"/>
          <w:sz w:val="20"/>
          <w:szCs w:val="20"/>
        </w:rPr>
        <w:t>2</w:t>
      </w:r>
      <w:r w:rsidRPr="000E7DB9">
        <w:rPr>
          <w:rFonts w:ascii="Open Sans" w:hAnsi="Open Sans" w:cs="Open Sans"/>
          <w:sz w:val="20"/>
          <w:szCs w:val="20"/>
          <w:vertAlign w:val="superscript"/>
        </w:rPr>
        <w:t>th</w:t>
      </w:r>
      <w:r>
        <w:rPr>
          <w:rFonts w:ascii="Open Sans" w:hAnsi="Open Sans" w:cs="Open Sans"/>
          <w:sz w:val="20"/>
          <w:szCs w:val="20"/>
        </w:rPr>
        <w:t xml:space="preserve"> March 2026. </w:t>
      </w:r>
    </w:p>
    <w:p w14:paraId="2FFA7483" w14:textId="77777777" w:rsidR="000E7DB9" w:rsidRPr="000E7DB9" w:rsidRDefault="000E7DB9" w:rsidP="000E7DB9">
      <w:pPr>
        <w:pStyle w:val="NoSpacing"/>
        <w:rPr>
          <w:rFonts w:ascii="Open Sans" w:hAnsi="Open Sans" w:cs="Open Sans"/>
          <w:sz w:val="20"/>
          <w:szCs w:val="20"/>
        </w:rPr>
      </w:pPr>
    </w:p>
    <w:p w14:paraId="3C3ABAE7" w14:textId="3740363B" w:rsidR="000E7DB9" w:rsidRPr="000E7DB9" w:rsidRDefault="000E7DB9" w:rsidP="000E7DB9">
      <w:pPr>
        <w:pStyle w:val="NoSpacing"/>
        <w:rPr>
          <w:rFonts w:ascii="Open Sans" w:hAnsi="Open Sans" w:cs="Open Sans"/>
          <w:sz w:val="20"/>
          <w:szCs w:val="20"/>
        </w:rPr>
      </w:pPr>
      <w:r w:rsidRPr="000E7DB9">
        <w:rPr>
          <w:rFonts w:ascii="Open Sans" w:hAnsi="Open Sans" w:cs="Open Sans"/>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hAnsi="Open Sans" w:cs="Open Sans"/>
          <w:sz w:val="20"/>
          <w:szCs w:val="20"/>
        </w:rPr>
        <w:t>VSA Retail, Admissions &amp; Tours</w:t>
      </w:r>
      <w:r w:rsidRPr="000E7DB9">
        <w:rPr>
          <w:rFonts w:ascii="Open Sans" w:hAnsi="Open Sans" w:cs="Open Sans"/>
          <w:sz w:val="20"/>
          <w:szCs w:val="20"/>
        </w:rPr>
        <w:t xml:space="preserve"> </w:t>
      </w:r>
      <w:r>
        <w:rPr>
          <w:rFonts w:ascii="Open Sans" w:hAnsi="Open Sans" w:cs="Open Sans"/>
          <w:sz w:val="20"/>
          <w:szCs w:val="20"/>
        </w:rPr>
        <w:t>–</w:t>
      </w:r>
      <w:r w:rsidRPr="000E7DB9">
        <w:rPr>
          <w:rFonts w:ascii="Open Sans" w:hAnsi="Open Sans" w:cs="Open Sans"/>
          <w:sz w:val="20"/>
          <w:szCs w:val="20"/>
        </w:rPr>
        <w:t xml:space="preserve"> </w:t>
      </w:r>
      <w:r>
        <w:rPr>
          <w:rFonts w:ascii="Open Sans" w:hAnsi="Open Sans" w:cs="Open Sans"/>
          <w:sz w:val="20"/>
          <w:szCs w:val="20"/>
        </w:rPr>
        <w:t>Mackintosh Tearooms</w:t>
      </w:r>
      <w:r w:rsidRPr="000E7DB9">
        <w:rPr>
          <w:rFonts w:ascii="Open Sans" w:hAnsi="Open Sans" w:cs="Open Sans"/>
          <w:sz w:val="20"/>
          <w:szCs w:val="20"/>
        </w:rPr>
        <w:t>"</w:t>
      </w:r>
    </w:p>
    <w:p w14:paraId="5ED4A442" w14:textId="77777777" w:rsidR="000E7DB9" w:rsidRPr="0067180C" w:rsidRDefault="000E7DB9" w:rsidP="0073007B">
      <w:pPr>
        <w:pStyle w:val="NoSpacing"/>
        <w:rPr>
          <w:rFonts w:ascii="Open Sans" w:hAnsi="Open Sans" w:cs="Open Sans"/>
          <w:sz w:val="20"/>
          <w:szCs w:val="20"/>
        </w:rPr>
      </w:pPr>
    </w:p>
    <w:sectPr w:rsidR="000E7DB9" w:rsidRPr="0067180C" w:rsidSect="00773C4C">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8C67" w14:textId="77777777" w:rsidR="00ED7663" w:rsidRDefault="00ED7663">
      <w:pPr>
        <w:rPr>
          <w:sz w:val="23"/>
          <w:szCs w:val="23"/>
        </w:rPr>
      </w:pPr>
      <w:r>
        <w:rPr>
          <w:sz w:val="23"/>
          <w:szCs w:val="23"/>
        </w:rPr>
        <w:separator/>
      </w:r>
    </w:p>
  </w:endnote>
  <w:endnote w:type="continuationSeparator" w:id="0">
    <w:p w14:paraId="67802CDB" w14:textId="77777777" w:rsidR="00ED7663" w:rsidRDefault="00ED7663">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Typographic Ext">
    <w:altName w:val="Symbol"/>
    <w:charset w:val="02"/>
    <w:family w:val="swiss"/>
    <w:pitch w:val="variable"/>
    <w:sig w:usb0="00000000" w:usb1="10000000" w:usb2="00000000" w:usb3="00000000" w:csb0="80000000" w:csb1="00000000"/>
  </w:font>
  <w:font w:name="Optima">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26AE" w14:textId="77777777" w:rsidR="00ED7663" w:rsidRDefault="00ED7663">
      <w:pPr>
        <w:rPr>
          <w:sz w:val="23"/>
          <w:szCs w:val="23"/>
        </w:rPr>
      </w:pPr>
      <w:r>
        <w:rPr>
          <w:sz w:val="23"/>
          <w:szCs w:val="23"/>
        </w:rPr>
        <w:separator/>
      </w:r>
    </w:p>
  </w:footnote>
  <w:footnote w:type="continuationSeparator" w:id="0">
    <w:p w14:paraId="092B5B3B" w14:textId="77777777" w:rsidR="00ED7663" w:rsidRDefault="00ED7663">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A5E6"/>
    <w:multiLevelType w:val="hybridMultilevel"/>
    <w:tmpl w:val="FFFFFFFF"/>
    <w:lvl w:ilvl="0" w:tplc="D5C0B236">
      <w:start w:val="1"/>
      <w:numFmt w:val="bullet"/>
      <w:lvlText w:val=""/>
      <w:lvlJc w:val="left"/>
      <w:pPr>
        <w:ind w:left="720" w:hanging="360"/>
      </w:pPr>
      <w:rPr>
        <w:rFonts w:ascii="Symbol" w:hAnsi="Symbol" w:hint="default"/>
      </w:rPr>
    </w:lvl>
    <w:lvl w:ilvl="1" w:tplc="66F8BBBE">
      <w:start w:val="1"/>
      <w:numFmt w:val="bullet"/>
      <w:lvlText w:val="o"/>
      <w:lvlJc w:val="left"/>
      <w:pPr>
        <w:ind w:left="1440" w:hanging="360"/>
      </w:pPr>
      <w:rPr>
        <w:rFonts w:ascii="Courier New" w:hAnsi="Courier New" w:hint="default"/>
      </w:rPr>
    </w:lvl>
    <w:lvl w:ilvl="2" w:tplc="202827BA">
      <w:start w:val="1"/>
      <w:numFmt w:val="bullet"/>
      <w:lvlText w:val=""/>
      <w:lvlJc w:val="left"/>
      <w:pPr>
        <w:ind w:left="2160" w:hanging="360"/>
      </w:pPr>
      <w:rPr>
        <w:rFonts w:ascii="Wingdings" w:hAnsi="Wingdings" w:hint="default"/>
      </w:rPr>
    </w:lvl>
    <w:lvl w:ilvl="3" w:tplc="8F7E8022">
      <w:start w:val="1"/>
      <w:numFmt w:val="bullet"/>
      <w:lvlText w:val=""/>
      <w:lvlJc w:val="left"/>
      <w:pPr>
        <w:ind w:left="2880" w:hanging="360"/>
      </w:pPr>
      <w:rPr>
        <w:rFonts w:ascii="Symbol" w:hAnsi="Symbol" w:hint="default"/>
      </w:rPr>
    </w:lvl>
    <w:lvl w:ilvl="4" w:tplc="1422C8A8">
      <w:start w:val="1"/>
      <w:numFmt w:val="bullet"/>
      <w:lvlText w:val="o"/>
      <w:lvlJc w:val="left"/>
      <w:pPr>
        <w:ind w:left="3600" w:hanging="360"/>
      </w:pPr>
      <w:rPr>
        <w:rFonts w:ascii="Courier New" w:hAnsi="Courier New" w:hint="default"/>
      </w:rPr>
    </w:lvl>
    <w:lvl w:ilvl="5" w:tplc="7D884A10">
      <w:start w:val="1"/>
      <w:numFmt w:val="bullet"/>
      <w:lvlText w:val=""/>
      <w:lvlJc w:val="left"/>
      <w:pPr>
        <w:ind w:left="4320" w:hanging="360"/>
      </w:pPr>
      <w:rPr>
        <w:rFonts w:ascii="Wingdings" w:hAnsi="Wingdings" w:hint="default"/>
      </w:rPr>
    </w:lvl>
    <w:lvl w:ilvl="6" w:tplc="DAA4412E">
      <w:start w:val="1"/>
      <w:numFmt w:val="bullet"/>
      <w:lvlText w:val=""/>
      <w:lvlJc w:val="left"/>
      <w:pPr>
        <w:ind w:left="5040" w:hanging="360"/>
      </w:pPr>
      <w:rPr>
        <w:rFonts w:ascii="Symbol" w:hAnsi="Symbol" w:hint="default"/>
      </w:rPr>
    </w:lvl>
    <w:lvl w:ilvl="7" w:tplc="018837A4">
      <w:start w:val="1"/>
      <w:numFmt w:val="bullet"/>
      <w:lvlText w:val="o"/>
      <w:lvlJc w:val="left"/>
      <w:pPr>
        <w:ind w:left="5760" w:hanging="360"/>
      </w:pPr>
      <w:rPr>
        <w:rFonts w:ascii="Courier New" w:hAnsi="Courier New" w:hint="default"/>
      </w:rPr>
    </w:lvl>
    <w:lvl w:ilvl="8" w:tplc="19E6DCF8">
      <w:start w:val="1"/>
      <w:numFmt w:val="bullet"/>
      <w:lvlText w:val=""/>
      <w:lvlJc w:val="left"/>
      <w:pPr>
        <w:ind w:left="6480" w:hanging="360"/>
      </w:pPr>
      <w:rPr>
        <w:rFonts w:ascii="Wingdings" w:hAnsi="Wingdings" w:hint="default"/>
      </w:rPr>
    </w:lvl>
  </w:abstractNum>
  <w:abstractNum w:abstractNumId="1"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D4E13"/>
    <w:multiLevelType w:val="hybridMultilevel"/>
    <w:tmpl w:val="FDAA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D2EBE"/>
    <w:multiLevelType w:val="hybridMultilevel"/>
    <w:tmpl w:val="B50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033DF"/>
    <w:multiLevelType w:val="hybridMultilevel"/>
    <w:tmpl w:val="471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B661C"/>
    <w:multiLevelType w:val="hybridMultilevel"/>
    <w:tmpl w:val="BD806C9C"/>
    <w:lvl w:ilvl="0" w:tplc="08090005">
      <w:numFmt w:val="decimal"/>
      <w:lvlText w:val=""/>
      <w:lvlJc w:val="left"/>
      <w:pPr>
        <w:tabs>
          <w:tab w:val="num" w:pos="720"/>
        </w:tabs>
        <w:ind w:left="720" w:hanging="360"/>
      </w:pPr>
      <w:rPr>
        <w:rFonts w:ascii="Wingdings" w:hAnsi="Wingdings" w:hint="default"/>
      </w:rPr>
    </w:lvl>
    <w:lvl w:ilvl="1" w:tplc="08090003">
      <w:numFmt w:val="decimal"/>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428C6"/>
    <w:multiLevelType w:val="hybridMultilevel"/>
    <w:tmpl w:val="B7F48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F51CF6"/>
    <w:multiLevelType w:val="hybridMultilevel"/>
    <w:tmpl w:val="31862962"/>
    <w:lvl w:ilvl="0" w:tplc="90988A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701B6"/>
    <w:multiLevelType w:val="multilevel"/>
    <w:tmpl w:val="905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48C4"/>
    <w:multiLevelType w:val="hybridMultilevel"/>
    <w:tmpl w:val="8550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D01F2C"/>
    <w:multiLevelType w:val="hybridMultilevel"/>
    <w:tmpl w:val="FFFFFFFF"/>
    <w:lvl w:ilvl="0" w:tplc="3B0224E4">
      <w:start w:val="1"/>
      <w:numFmt w:val="bullet"/>
      <w:lvlText w:val=""/>
      <w:lvlJc w:val="left"/>
      <w:pPr>
        <w:ind w:left="720" w:hanging="360"/>
      </w:pPr>
      <w:rPr>
        <w:rFonts w:ascii="Symbol" w:hAnsi="Symbol" w:hint="default"/>
      </w:rPr>
    </w:lvl>
    <w:lvl w:ilvl="1" w:tplc="ACC4714C">
      <w:start w:val="1"/>
      <w:numFmt w:val="bullet"/>
      <w:lvlText w:val="o"/>
      <w:lvlJc w:val="left"/>
      <w:pPr>
        <w:ind w:left="1440" w:hanging="360"/>
      </w:pPr>
      <w:rPr>
        <w:rFonts w:ascii="Courier New" w:hAnsi="Courier New" w:hint="default"/>
      </w:rPr>
    </w:lvl>
    <w:lvl w:ilvl="2" w:tplc="115678F4">
      <w:start w:val="1"/>
      <w:numFmt w:val="bullet"/>
      <w:lvlText w:val=""/>
      <w:lvlJc w:val="left"/>
      <w:pPr>
        <w:ind w:left="2160" w:hanging="360"/>
      </w:pPr>
      <w:rPr>
        <w:rFonts w:ascii="Wingdings" w:hAnsi="Wingdings" w:hint="default"/>
      </w:rPr>
    </w:lvl>
    <w:lvl w:ilvl="3" w:tplc="CF2447E6">
      <w:start w:val="1"/>
      <w:numFmt w:val="bullet"/>
      <w:lvlText w:val=""/>
      <w:lvlJc w:val="left"/>
      <w:pPr>
        <w:ind w:left="2880" w:hanging="360"/>
      </w:pPr>
      <w:rPr>
        <w:rFonts w:ascii="Symbol" w:hAnsi="Symbol" w:hint="default"/>
      </w:rPr>
    </w:lvl>
    <w:lvl w:ilvl="4" w:tplc="CD6E73D8">
      <w:start w:val="1"/>
      <w:numFmt w:val="bullet"/>
      <w:lvlText w:val="o"/>
      <w:lvlJc w:val="left"/>
      <w:pPr>
        <w:ind w:left="3600" w:hanging="360"/>
      </w:pPr>
      <w:rPr>
        <w:rFonts w:ascii="Courier New" w:hAnsi="Courier New" w:hint="default"/>
      </w:rPr>
    </w:lvl>
    <w:lvl w:ilvl="5" w:tplc="AE103C24">
      <w:start w:val="1"/>
      <w:numFmt w:val="bullet"/>
      <w:lvlText w:val=""/>
      <w:lvlJc w:val="left"/>
      <w:pPr>
        <w:ind w:left="4320" w:hanging="360"/>
      </w:pPr>
      <w:rPr>
        <w:rFonts w:ascii="Wingdings" w:hAnsi="Wingdings" w:hint="default"/>
      </w:rPr>
    </w:lvl>
    <w:lvl w:ilvl="6" w:tplc="B8C613B6">
      <w:start w:val="1"/>
      <w:numFmt w:val="bullet"/>
      <w:lvlText w:val=""/>
      <w:lvlJc w:val="left"/>
      <w:pPr>
        <w:ind w:left="5040" w:hanging="360"/>
      </w:pPr>
      <w:rPr>
        <w:rFonts w:ascii="Symbol" w:hAnsi="Symbol" w:hint="default"/>
      </w:rPr>
    </w:lvl>
    <w:lvl w:ilvl="7" w:tplc="970656F6">
      <w:start w:val="1"/>
      <w:numFmt w:val="bullet"/>
      <w:lvlText w:val="o"/>
      <w:lvlJc w:val="left"/>
      <w:pPr>
        <w:ind w:left="5760" w:hanging="360"/>
      </w:pPr>
      <w:rPr>
        <w:rFonts w:ascii="Courier New" w:hAnsi="Courier New" w:hint="default"/>
      </w:rPr>
    </w:lvl>
    <w:lvl w:ilvl="8" w:tplc="78A24BF8">
      <w:start w:val="1"/>
      <w:numFmt w:val="bullet"/>
      <w:lvlText w:val=""/>
      <w:lvlJc w:val="left"/>
      <w:pPr>
        <w:ind w:left="6480" w:hanging="360"/>
      </w:pPr>
      <w:rPr>
        <w:rFonts w:ascii="Wingdings" w:hAnsi="Wingdings" w:hint="default"/>
      </w:rPr>
    </w:lvl>
  </w:abstractNum>
  <w:abstractNum w:abstractNumId="13" w15:restartNumberingAfterBreak="0">
    <w:nsid w:val="3A6E5980"/>
    <w:multiLevelType w:val="hybridMultilevel"/>
    <w:tmpl w:val="778A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A263A"/>
    <w:multiLevelType w:val="hybridMultilevel"/>
    <w:tmpl w:val="A1C6D5CE"/>
    <w:lvl w:ilvl="0" w:tplc="9008EF16">
      <w:numFmt w:val="bullet"/>
      <w:lvlText w:val=""/>
      <w:lvlJc w:val="left"/>
      <w:pPr>
        <w:ind w:left="1080" w:hanging="360"/>
      </w:pPr>
      <w:rPr>
        <w:rFonts w:ascii="Symbol" w:eastAsia="Times New Roman" w:hAnsi="Symbol"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944DA4"/>
    <w:multiLevelType w:val="hybridMultilevel"/>
    <w:tmpl w:val="2DC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62C2B"/>
    <w:multiLevelType w:val="hybridMultilevel"/>
    <w:tmpl w:val="77CAE3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5F56DC9"/>
    <w:multiLevelType w:val="hybridMultilevel"/>
    <w:tmpl w:val="15F0F5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23246"/>
    <w:multiLevelType w:val="hybridMultilevel"/>
    <w:tmpl w:val="3D98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356D2"/>
    <w:multiLevelType w:val="multilevel"/>
    <w:tmpl w:val="1EC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681291"/>
    <w:multiLevelType w:val="multilevel"/>
    <w:tmpl w:val="06A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3059CC"/>
    <w:multiLevelType w:val="multilevel"/>
    <w:tmpl w:val="3F3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6" w15:restartNumberingAfterBreak="0">
    <w:nsid w:val="781638B4"/>
    <w:multiLevelType w:val="hybridMultilevel"/>
    <w:tmpl w:val="167AA76E"/>
    <w:lvl w:ilvl="0" w:tplc="9008EF16">
      <w:numFmt w:val="bullet"/>
      <w:lvlText w:val=""/>
      <w:lvlJc w:val="left"/>
      <w:pPr>
        <w:ind w:left="108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F459B"/>
    <w:multiLevelType w:val="hybridMultilevel"/>
    <w:tmpl w:val="B0AC47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23FCA"/>
    <w:multiLevelType w:val="hybridMultilevel"/>
    <w:tmpl w:val="B3AC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69630">
    <w:abstractNumId w:val="3"/>
  </w:num>
  <w:num w:numId="2" w16cid:durableId="1133134202">
    <w:abstractNumId w:val="4"/>
  </w:num>
  <w:num w:numId="3" w16cid:durableId="12617954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225202">
    <w:abstractNumId w:val="12"/>
  </w:num>
  <w:num w:numId="5" w16cid:durableId="1364016765">
    <w:abstractNumId w:val="28"/>
  </w:num>
  <w:num w:numId="6" w16cid:durableId="1441140226">
    <w:abstractNumId w:val="5"/>
  </w:num>
  <w:num w:numId="7" w16cid:durableId="1624769357">
    <w:abstractNumId w:val="16"/>
  </w:num>
  <w:num w:numId="8" w16cid:durableId="1683045374">
    <w:abstractNumId w:val="7"/>
  </w:num>
  <w:num w:numId="9" w16cid:durableId="1781799949">
    <w:abstractNumId w:val="18"/>
  </w:num>
  <w:num w:numId="10" w16cid:durableId="179122416">
    <w:abstractNumId w:val="23"/>
  </w:num>
  <w:num w:numId="11" w16cid:durableId="187182622">
    <w:abstractNumId w:val="1"/>
  </w:num>
  <w:num w:numId="12" w16cid:durableId="1885093995">
    <w:abstractNumId w:val="19"/>
  </w:num>
  <w:num w:numId="13" w16cid:durableId="1939023643">
    <w:abstractNumId w:val="25"/>
  </w:num>
  <w:num w:numId="14" w16cid:durableId="1978147879">
    <w:abstractNumId w:val="2"/>
  </w:num>
  <w:num w:numId="15" w16cid:durableId="2029021879">
    <w:abstractNumId w:val="15"/>
  </w:num>
  <w:num w:numId="16" w16cid:durableId="2063675714">
    <w:abstractNumId w:val="11"/>
  </w:num>
  <w:num w:numId="17" w16cid:durableId="2135980756">
    <w:abstractNumId w:val="26"/>
  </w:num>
  <w:num w:numId="18" w16cid:durableId="280303394">
    <w:abstractNumId w:val="6"/>
  </w:num>
  <w:num w:numId="19" w16cid:durableId="317730066">
    <w:abstractNumId w:val="27"/>
  </w:num>
  <w:num w:numId="20" w16cid:durableId="335886448">
    <w:abstractNumId w:val="22"/>
  </w:num>
  <w:num w:numId="21" w16cid:durableId="394746715">
    <w:abstractNumId w:val="8"/>
  </w:num>
  <w:num w:numId="22" w16cid:durableId="404375002">
    <w:abstractNumId w:val="13"/>
  </w:num>
  <w:num w:numId="23" w16cid:durableId="583295509">
    <w:abstractNumId w:val="20"/>
  </w:num>
  <w:num w:numId="24" w16cid:durableId="609244794">
    <w:abstractNumId w:val="14"/>
  </w:num>
  <w:num w:numId="25" w16cid:durableId="629173185">
    <w:abstractNumId w:val="9"/>
  </w:num>
  <w:num w:numId="26" w16cid:durableId="666789464">
    <w:abstractNumId w:val="24"/>
  </w:num>
  <w:num w:numId="27" w16cid:durableId="789668793">
    <w:abstractNumId w:val="10"/>
  </w:num>
  <w:num w:numId="28" w16cid:durableId="849374852">
    <w:abstractNumId w:val="0"/>
  </w:num>
  <w:num w:numId="29" w16cid:durableId="9949760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0CDC"/>
    <w:rsid w:val="00001AB5"/>
    <w:rsid w:val="00002278"/>
    <w:rsid w:val="0000305C"/>
    <w:rsid w:val="00003B28"/>
    <w:rsid w:val="000048D7"/>
    <w:rsid w:val="00007BCF"/>
    <w:rsid w:val="000141F0"/>
    <w:rsid w:val="000231A6"/>
    <w:rsid w:val="00026B1A"/>
    <w:rsid w:val="00034A0B"/>
    <w:rsid w:val="00035CFE"/>
    <w:rsid w:val="00037B1D"/>
    <w:rsid w:val="00040740"/>
    <w:rsid w:val="000615EE"/>
    <w:rsid w:val="00061D04"/>
    <w:rsid w:val="0007002B"/>
    <w:rsid w:val="00077AF9"/>
    <w:rsid w:val="00091B8E"/>
    <w:rsid w:val="00091C52"/>
    <w:rsid w:val="00092B28"/>
    <w:rsid w:val="0009457A"/>
    <w:rsid w:val="000A7C39"/>
    <w:rsid w:val="000B3A9B"/>
    <w:rsid w:val="000C431D"/>
    <w:rsid w:val="000C5A6A"/>
    <w:rsid w:val="000C6C4F"/>
    <w:rsid w:val="000D12A3"/>
    <w:rsid w:val="000E7DB9"/>
    <w:rsid w:val="000F17CF"/>
    <w:rsid w:val="000F69DB"/>
    <w:rsid w:val="00100C4A"/>
    <w:rsid w:val="001024BA"/>
    <w:rsid w:val="001033CE"/>
    <w:rsid w:val="00110A1C"/>
    <w:rsid w:val="001139D3"/>
    <w:rsid w:val="00113F5C"/>
    <w:rsid w:val="001143BA"/>
    <w:rsid w:val="00115CF3"/>
    <w:rsid w:val="00117C95"/>
    <w:rsid w:val="00120BFF"/>
    <w:rsid w:val="001255E7"/>
    <w:rsid w:val="0013038C"/>
    <w:rsid w:val="00136F7A"/>
    <w:rsid w:val="001479B2"/>
    <w:rsid w:val="00147CD8"/>
    <w:rsid w:val="00153115"/>
    <w:rsid w:val="00162185"/>
    <w:rsid w:val="001735AB"/>
    <w:rsid w:val="00176EC4"/>
    <w:rsid w:val="001774DF"/>
    <w:rsid w:val="0018449C"/>
    <w:rsid w:val="00193CF2"/>
    <w:rsid w:val="00197317"/>
    <w:rsid w:val="00197366"/>
    <w:rsid w:val="001A26C7"/>
    <w:rsid w:val="001A4710"/>
    <w:rsid w:val="001A56AB"/>
    <w:rsid w:val="001B02F0"/>
    <w:rsid w:val="001B1E91"/>
    <w:rsid w:val="001B206B"/>
    <w:rsid w:val="001B7AD5"/>
    <w:rsid w:val="001C09D1"/>
    <w:rsid w:val="001C178D"/>
    <w:rsid w:val="001C1BF2"/>
    <w:rsid w:val="001C345C"/>
    <w:rsid w:val="001C56E1"/>
    <w:rsid w:val="001D3BFF"/>
    <w:rsid w:val="001E0082"/>
    <w:rsid w:val="001E0640"/>
    <w:rsid w:val="001E08E4"/>
    <w:rsid w:val="001E3E2F"/>
    <w:rsid w:val="001E53CF"/>
    <w:rsid w:val="001E61CC"/>
    <w:rsid w:val="001E65D3"/>
    <w:rsid w:val="001F1DCC"/>
    <w:rsid w:val="0020052B"/>
    <w:rsid w:val="00200CD7"/>
    <w:rsid w:val="002018A3"/>
    <w:rsid w:val="00201C21"/>
    <w:rsid w:val="00205727"/>
    <w:rsid w:val="00207DB0"/>
    <w:rsid w:val="00214FAF"/>
    <w:rsid w:val="00215CD5"/>
    <w:rsid w:val="0022743E"/>
    <w:rsid w:val="00227E46"/>
    <w:rsid w:val="002311BA"/>
    <w:rsid w:val="00234EF2"/>
    <w:rsid w:val="002372AE"/>
    <w:rsid w:val="00237E23"/>
    <w:rsid w:val="00241F12"/>
    <w:rsid w:val="00245CFF"/>
    <w:rsid w:val="002508B7"/>
    <w:rsid w:val="002628E2"/>
    <w:rsid w:val="002652A6"/>
    <w:rsid w:val="00265ECA"/>
    <w:rsid w:val="00265F67"/>
    <w:rsid w:val="002672AA"/>
    <w:rsid w:val="00272770"/>
    <w:rsid w:val="00273171"/>
    <w:rsid w:val="00273E87"/>
    <w:rsid w:val="002743A9"/>
    <w:rsid w:val="00276326"/>
    <w:rsid w:val="002778E9"/>
    <w:rsid w:val="0028031C"/>
    <w:rsid w:val="00281634"/>
    <w:rsid w:val="00290086"/>
    <w:rsid w:val="002A0B0D"/>
    <w:rsid w:val="002A3C7C"/>
    <w:rsid w:val="002A3DC9"/>
    <w:rsid w:val="002B6207"/>
    <w:rsid w:val="002C248C"/>
    <w:rsid w:val="002C2A22"/>
    <w:rsid w:val="002C77C2"/>
    <w:rsid w:val="002D2036"/>
    <w:rsid w:val="002E3923"/>
    <w:rsid w:val="002E6D18"/>
    <w:rsid w:val="002F45ED"/>
    <w:rsid w:val="002F4D80"/>
    <w:rsid w:val="002F7EB7"/>
    <w:rsid w:val="00311F11"/>
    <w:rsid w:val="00316042"/>
    <w:rsid w:val="00316C78"/>
    <w:rsid w:val="003228A3"/>
    <w:rsid w:val="00325F9D"/>
    <w:rsid w:val="0033253E"/>
    <w:rsid w:val="003329B3"/>
    <w:rsid w:val="00341C85"/>
    <w:rsid w:val="003436E4"/>
    <w:rsid w:val="003463D7"/>
    <w:rsid w:val="0035246D"/>
    <w:rsid w:val="003537D6"/>
    <w:rsid w:val="00361926"/>
    <w:rsid w:val="00371919"/>
    <w:rsid w:val="003742A6"/>
    <w:rsid w:val="00380146"/>
    <w:rsid w:val="0038191A"/>
    <w:rsid w:val="0038235D"/>
    <w:rsid w:val="00384201"/>
    <w:rsid w:val="003872B2"/>
    <w:rsid w:val="00387648"/>
    <w:rsid w:val="003905C5"/>
    <w:rsid w:val="00390FBB"/>
    <w:rsid w:val="003913E1"/>
    <w:rsid w:val="00392495"/>
    <w:rsid w:val="003978E9"/>
    <w:rsid w:val="003A2284"/>
    <w:rsid w:val="003A2AC6"/>
    <w:rsid w:val="003B06D0"/>
    <w:rsid w:val="003B1EC3"/>
    <w:rsid w:val="003B6EAE"/>
    <w:rsid w:val="003C0A5D"/>
    <w:rsid w:val="003C7C75"/>
    <w:rsid w:val="003D08F5"/>
    <w:rsid w:val="003D11EC"/>
    <w:rsid w:val="003D1B9C"/>
    <w:rsid w:val="003D4785"/>
    <w:rsid w:val="003E798F"/>
    <w:rsid w:val="003F1EB6"/>
    <w:rsid w:val="003F5EB0"/>
    <w:rsid w:val="003F6687"/>
    <w:rsid w:val="00400309"/>
    <w:rsid w:val="004053B7"/>
    <w:rsid w:val="00406BAA"/>
    <w:rsid w:val="00411CCF"/>
    <w:rsid w:val="0041297D"/>
    <w:rsid w:val="00416512"/>
    <w:rsid w:val="0044151E"/>
    <w:rsid w:val="00447FF7"/>
    <w:rsid w:val="00450946"/>
    <w:rsid w:val="00454A56"/>
    <w:rsid w:val="00455BF3"/>
    <w:rsid w:val="00455FD2"/>
    <w:rsid w:val="00456F74"/>
    <w:rsid w:val="00461571"/>
    <w:rsid w:val="00465AB0"/>
    <w:rsid w:val="00465C57"/>
    <w:rsid w:val="0046692C"/>
    <w:rsid w:val="00467A06"/>
    <w:rsid w:val="0047396E"/>
    <w:rsid w:val="004764C1"/>
    <w:rsid w:val="00476683"/>
    <w:rsid w:val="00480AD4"/>
    <w:rsid w:val="00483E0F"/>
    <w:rsid w:val="0049214F"/>
    <w:rsid w:val="00492258"/>
    <w:rsid w:val="004A1B1F"/>
    <w:rsid w:val="004A6935"/>
    <w:rsid w:val="004B081A"/>
    <w:rsid w:val="004B08CD"/>
    <w:rsid w:val="004B149B"/>
    <w:rsid w:val="004B2FA5"/>
    <w:rsid w:val="004B386B"/>
    <w:rsid w:val="004B4E74"/>
    <w:rsid w:val="004B699F"/>
    <w:rsid w:val="004C713D"/>
    <w:rsid w:val="004D48E0"/>
    <w:rsid w:val="004E718A"/>
    <w:rsid w:val="004F0DF3"/>
    <w:rsid w:val="004F11FD"/>
    <w:rsid w:val="00513B05"/>
    <w:rsid w:val="00517698"/>
    <w:rsid w:val="00520E19"/>
    <w:rsid w:val="0052462E"/>
    <w:rsid w:val="005265D3"/>
    <w:rsid w:val="00526A11"/>
    <w:rsid w:val="00530299"/>
    <w:rsid w:val="00534D56"/>
    <w:rsid w:val="005378BB"/>
    <w:rsid w:val="00537915"/>
    <w:rsid w:val="00541568"/>
    <w:rsid w:val="00541CB1"/>
    <w:rsid w:val="00541F98"/>
    <w:rsid w:val="005439FD"/>
    <w:rsid w:val="00543C3B"/>
    <w:rsid w:val="005453FE"/>
    <w:rsid w:val="00563376"/>
    <w:rsid w:val="00564D5C"/>
    <w:rsid w:val="0056581A"/>
    <w:rsid w:val="0058612D"/>
    <w:rsid w:val="005862C0"/>
    <w:rsid w:val="00586BA5"/>
    <w:rsid w:val="00594599"/>
    <w:rsid w:val="0059460C"/>
    <w:rsid w:val="005958AC"/>
    <w:rsid w:val="00596A2C"/>
    <w:rsid w:val="005A0CD9"/>
    <w:rsid w:val="005A15CB"/>
    <w:rsid w:val="005A4F5C"/>
    <w:rsid w:val="005A5304"/>
    <w:rsid w:val="005B05C8"/>
    <w:rsid w:val="005B083D"/>
    <w:rsid w:val="005B0CF2"/>
    <w:rsid w:val="005B281F"/>
    <w:rsid w:val="005B5A92"/>
    <w:rsid w:val="005B7C94"/>
    <w:rsid w:val="005C0087"/>
    <w:rsid w:val="005C1161"/>
    <w:rsid w:val="005C47D8"/>
    <w:rsid w:val="005C62E3"/>
    <w:rsid w:val="005C6496"/>
    <w:rsid w:val="005D187C"/>
    <w:rsid w:val="005D4064"/>
    <w:rsid w:val="005D4AFA"/>
    <w:rsid w:val="005D75F0"/>
    <w:rsid w:val="005E47E4"/>
    <w:rsid w:val="005E7650"/>
    <w:rsid w:val="005F4714"/>
    <w:rsid w:val="005F51F2"/>
    <w:rsid w:val="00602BF2"/>
    <w:rsid w:val="00602E56"/>
    <w:rsid w:val="00615A57"/>
    <w:rsid w:val="00626201"/>
    <w:rsid w:val="00626425"/>
    <w:rsid w:val="00627F0D"/>
    <w:rsid w:val="00627F78"/>
    <w:rsid w:val="0063408A"/>
    <w:rsid w:val="00634229"/>
    <w:rsid w:val="006371B8"/>
    <w:rsid w:val="006413AA"/>
    <w:rsid w:val="006444B2"/>
    <w:rsid w:val="0066272B"/>
    <w:rsid w:val="00663416"/>
    <w:rsid w:val="00665D4B"/>
    <w:rsid w:val="00666047"/>
    <w:rsid w:val="006665ED"/>
    <w:rsid w:val="00671251"/>
    <w:rsid w:val="0067180C"/>
    <w:rsid w:val="00680571"/>
    <w:rsid w:val="0068182D"/>
    <w:rsid w:val="006878FA"/>
    <w:rsid w:val="0069022B"/>
    <w:rsid w:val="00691370"/>
    <w:rsid w:val="00694A14"/>
    <w:rsid w:val="00695C95"/>
    <w:rsid w:val="006966A4"/>
    <w:rsid w:val="00697A65"/>
    <w:rsid w:val="006A1AF1"/>
    <w:rsid w:val="006A3922"/>
    <w:rsid w:val="006A451C"/>
    <w:rsid w:val="006A7629"/>
    <w:rsid w:val="006B2514"/>
    <w:rsid w:val="006B27F5"/>
    <w:rsid w:val="006B5288"/>
    <w:rsid w:val="006B697D"/>
    <w:rsid w:val="006C1ABD"/>
    <w:rsid w:val="006C552F"/>
    <w:rsid w:val="006D33F5"/>
    <w:rsid w:val="006D6623"/>
    <w:rsid w:val="006D6A80"/>
    <w:rsid w:val="006E1B3A"/>
    <w:rsid w:val="006E3397"/>
    <w:rsid w:val="006E76F3"/>
    <w:rsid w:val="006E779A"/>
    <w:rsid w:val="006F15F7"/>
    <w:rsid w:val="006F25D7"/>
    <w:rsid w:val="006F5563"/>
    <w:rsid w:val="006F5C40"/>
    <w:rsid w:val="00701978"/>
    <w:rsid w:val="00703988"/>
    <w:rsid w:val="00706CD3"/>
    <w:rsid w:val="00711357"/>
    <w:rsid w:val="007165EF"/>
    <w:rsid w:val="0071730A"/>
    <w:rsid w:val="00722056"/>
    <w:rsid w:val="0073007B"/>
    <w:rsid w:val="007446C2"/>
    <w:rsid w:val="00744D6D"/>
    <w:rsid w:val="007504F7"/>
    <w:rsid w:val="0075116B"/>
    <w:rsid w:val="00753365"/>
    <w:rsid w:val="0075352A"/>
    <w:rsid w:val="007538D8"/>
    <w:rsid w:val="00754EF3"/>
    <w:rsid w:val="00764B4E"/>
    <w:rsid w:val="00766F20"/>
    <w:rsid w:val="007672DD"/>
    <w:rsid w:val="00773C4C"/>
    <w:rsid w:val="00776173"/>
    <w:rsid w:val="00777B50"/>
    <w:rsid w:val="0078240C"/>
    <w:rsid w:val="00785101"/>
    <w:rsid w:val="0079246D"/>
    <w:rsid w:val="00796BEB"/>
    <w:rsid w:val="007972B0"/>
    <w:rsid w:val="007A6813"/>
    <w:rsid w:val="007B22CD"/>
    <w:rsid w:val="007B4900"/>
    <w:rsid w:val="007B4A24"/>
    <w:rsid w:val="007B5E50"/>
    <w:rsid w:val="007B63F4"/>
    <w:rsid w:val="007B6A2D"/>
    <w:rsid w:val="007B7C8F"/>
    <w:rsid w:val="007C2C7B"/>
    <w:rsid w:val="007C3657"/>
    <w:rsid w:val="007D3E51"/>
    <w:rsid w:val="007D51D1"/>
    <w:rsid w:val="007D64FC"/>
    <w:rsid w:val="007D764A"/>
    <w:rsid w:val="007E0933"/>
    <w:rsid w:val="007E3337"/>
    <w:rsid w:val="007E5167"/>
    <w:rsid w:val="007E7F96"/>
    <w:rsid w:val="007F3EA8"/>
    <w:rsid w:val="007F6583"/>
    <w:rsid w:val="0080273A"/>
    <w:rsid w:val="008062D3"/>
    <w:rsid w:val="008070D8"/>
    <w:rsid w:val="008076A6"/>
    <w:rsid w:val="00811269"/>
    <w:rsid w:val="00813B73"/>
    <w:rsid w:val="00815C8A"/>
    <w:rsid w:val="0081607B"/>
    <w:rsid w:val="0081637D"/>
    <w:rsid w:val="00816DD7"/>
    <w:rsid w:val="00821985"/>
    <w:rsid w:val="00823B08"/>
    <w:rsid w:val="00824704"/>
    <w:rsid w:val="00827434"/>
    <w:rsid w:val="00827FC8"/>
    <w:rsid w:val="0083275F"/>
    <w:rsid w:val="00833C5F"/>
    <w:rsid w:val="008349A3"/>
    <w:rsid w:val="00835586"/>
    <w:rsid w:val="00836B36"/>
    <w:rsid w:val="008401B2"/>
    <w:rsid w:val="0084429D"/>
    <w:rsid w:val="00850BFC"/>
    <w:rsid w:val="00853A2B"/>
    <w:rsid w:val="00856B3C"/>
    <w:rsid w:val="00874FE0"/>
    <w:rsid w:val="00875D6E"/>
    <w:rsid w:val="00876D93"/>
    <w:rsid w:val="00882FEE"/>
    <w:rsid w:val="0088542B"/>
    <w:rsid w:val="00890CAB"/>
    <w:rsid w:val="00896225"/>
    <w:rsid w:val="00897AB6"/>
    <w:rsid w:val="008A1ADC"/>
    <w:rsid w:val="008B0320"/>
    <w:rsid w:val="008B5A58"/>
    <w:rsid w:val="008B78C6"/>
    <w:rsid w:val="008C0428"/>
    <w:rsid w:val="008C16C4"/>
    <w:rsid w:val="008C7141"/>
    <w:rsid w:val="008C7501"/>
    <w:rsid w:val="008D37DC"/>
    <w:rsid w:val="008D3E6E"/>
    <w:rsid w:val="008D7D80"/>
    <w:rsid w:val="008E4890"/>
    <w:rsid w:val="008E53A4"/>
    <w:rsid w:val="008F2723"/>
    <w:rsid w:val="008F3B10"/>
    <w:rsid w:val="008F3F10"/>
    <w:rsid w:val="008F5ED7"/>
    <w:rsid w:val="00900B61"/>
    <w:rsid w:val="00904352"/>
    <w:rsid w:val="00914145"/>
    <w:rsid w:val="00914EA2"/>
    <w:rsid w:val="009154FA"/>
    <w:rsid w:val="009220EF"/>
    <w:rsid w:val="009272DE"/>
    <w:rsid w:val="0093268F"/>
    <w:rsid w:val="0093401D"/>
    <w:rsid w:val="009414D7"/>
    <w:rsid w:val="00944636"/>
    <w:rsid w:val="00944B30"/>
    <w:rsid w:val="009664E1"/>
    <w:rsid w:val="0097739E"/>
    <w:rsid w:val="00981968"/>
    <w:rsid w:val="009826AC"/>
    <w:rsid w:val="009860C6"/>
    <w:rsid w:val="00986957"/>
    <w:rsid w:val="00987EDF"/>
    <w:rsid w:val="00991770"/>
    <w:rsid w:val="00995C47"/>
    <w:rsid w:val="009970E1"/>
    <w:rsid w:val="00997EF9"/>
    <w:rsid w:val="009A1E3E"/>
    <w:rsid w:val="009A2DB8"/>
    <w:rsid w:val="009A53EA"/>
    <w:rsid w:val="009A6ACD"/>
    <w:rsid w:val="009B047A"/>
    <w:rsid w:val="009B15CF"/>
    <w:rsid w:val="009B3065"/>
    <w:rsid w:val="009B738B"/>
    <w:rsid w:val="009C07E0"/>
    <w:rsid w:val="009C149F"/>
    <w:rsid w:val="009C22D6"/>
    <w:rsid w:val="009C495C"/>
    <w:rsid w:val="009D0C55"/>
    <w:rsid w:val="009D16FB"/>
    <w:rsid w:val="009D31F6"/>
    <w:rsid w:val="009D4F7B"/>
    <w:rsid w:val="009D567F"/>
    <w:rsid w:val="009E0B32"/>
    <w:rsid w:val="009E3918"/>
    <w:rsid w:val="009E3AF8"/>
    <w:rsid w:val="009E4303"/>
    <w:rsid w:val="009E5EB4"/>
    <w:rsid w:val="009F2C14"/>
    <w:rsid w:val="009F60F0"/>
    <w:rsid w:val="009F6C16"/>
    <w:rsid w:val="00A004A0"/>
    <w:rsid w:val="00A12D42"/>
    <w:rsid w:val="00A14260"/>
    <w:rsid w:val="00A160D6"/>
    <w:rsid w:val="00A212EF"/>
    <w:rsid w:val="00A23F4C"/>
    <w:rsid w:val="00A25A06"/>
    <w:rsid w:val="00A319FF"/>
    <w:rsid w:val="00A35D52"/>
    <w:rsid w:val="00A40F79"/>
    <w:rsid w:val="00A45ABD"/>
    <w:rsid w:val="00A464C9"/>
    <w:rsid w:val="00A5581E"/>
    <w:rsid w:val="00A601F4"/>
    <w:rsid w:val="00A60CE8"/>
    <w:rsid w:val="00A66D6F"/>
    <w:rsid w:val="00A80992"/>
    <w:rsid w:val="00A87B3B"/>
    <w:rsid w:val="00A97529"/>
    <w:rsid w:val="00AA237F"/>
    <w:rsid w:val="00AA2E07"/>
    <w:rsid w:val="00AA2FEE"/>
    <w:rsid w:val="00AB41F6"/>
    <w:rsid w:val="00AC0195"/>
    <w:rsid w:val="00AC3C40"/>
    <w:rsid w:val="00AC4520"/>
    <w:rsid w:val="00AC4E36"/>
    <w:rsid w:val="00AC57AA"/>
    <w:rsid w:val="00AD2B34"/>
    <w:rsid w:val="00AD485D"/>
    <w:rsid w:val="00AD53B3"/>
    <w:rsid w:val="00AD6144"/>
    <w:rsid w:val="00AD7567"/>
    <w:rsid w:val="00AE16D7"/>
    <w:rsid w:val="00AE32A8"/>
    <w:rsid w:val="00AE41EA"/>
    <w:rsid w:val="00AE6902"/>
    <w:rsid w:val="00AE7941"/>
    <w:rsid w:val="00AE7CA1"/>
    <w:rsid w:val="00AF0031"/>
    <w:rsid w:val="00AF1746"/>
    <w:rsid w:val="00AF2667"/>
    <w:rsid w:val="00AF2BBF"/>
    <w:rsid w:val="00B0008F"/>
    <w:rsid w:val="00B007B5"/>
    <w:rsid w:val="00B034CA"/>
    <w:rsid w:val="00B05127"/>
    <w:rsid w:val="00B053B6"/>
    <w:rsid w:val="00B11B3C"/>
    <w:rsid w:val="00B12B9E"/>
    <w:rsid w:val="00B12C95"/>
    <w:rsid w:val="00B17D8B"/>
    <w:rsid w:val="00B20030"/>
    <w:rsid w:val="00B2105F"/>
    <w:rsid w:val="00B22232"/>
    <w:rsid w:val="00B224C5"/>
    <w:rsid w:val="00B31D2B"/>
    <w:rsid w:val="00B44CAD"/>
    <w:rsid w:val="00B45330"/>
    <w:rsid w:val="00B502D8"/>
    <w:rsid w:val="00B52E33"/>
    <w:rsid w:val="00B53003"/>
    <w:rsid w:val="00B55CF5"/>
    <w:rsid w:val="00B5792E"/>
    <w:rsid w:val="00B60F7D"/>
    <w:rsid w:val="00B63036"/>
    <w:rsid w:val="00B655D7"/>
    <w:rsid w:val="00B80132"/>
    <w:rsid w:val="00B8040B"/>
    <w:rsid w:val="00B82C66"/>
    <w:rsid w:val="00B82EA0"/>
    <w:rsid w:val="00B84B58"/>
    <w:rsid w:val="00B855A1"/>
    <w:rsid w:val="00B900C3"/>
    <w:rsid w:val="00B91536"/>
    <w:rsid w:val="00B94294"/>
    <w:rsid w:val="00B95616"/>
    <w:rsid w:val="00BA3C38"/>
    <w:rsid w:val="00BA6B72"/>
    <w:rsid w:val="00BB04F8"/>
    <w:rsid w:val="00BB0950"/>
    <w:rsid w:val="00BB22B2"/>
    <w:rsid w:val="00BB4B85"/>
    <w:rsid w:val="00BB55F9"/>
    <w:rsid w:val="00BB76B0"/>
    <w:rsid w:val="00BC1CA2"/>
    <w:rsid w:val="00BC5FAE"/>
    <w:rsid w:val="00BC639F"/>
    <w:rsid w:val="00BD36BC"/>
    <w:rsid w:val="00BD52BB"/>
    <w:rsid w:val="00BE0914"/>
    <w:rsid w:val="00BE098C"/>
    <w:rsid w:val="00BE2A4F"/>
    <w:rsid w:val="00BE5A03"/>
    <w:rsid w:val="00BE714B"/>
    <w:rsid w:val="00BE7962"/>
    <w:rsid w:val="00BF49AE"/>
    <w:rsid w:val="00C03FB5"/>
    <w:rsid w:val="00C06006"/>
    <w:rsid w:val="00C1548A"/>
    <w:rsid w:val="00C15937"/>
    <w:rsid w:val="00C2470F"/>
    <w:rsid w:val="00C26BE9"/>
    <w:rsid w:val="00C30A7C"/>
    <w:rsid w:val="00C32359"/>
    <w:rsid w:val="00C365B1"/>
    <w:rsid w:val="00C3771B"/>
    <w:rsid w:val="00C40647"/>
    <w:rsid w:val="00C54341"/>
    <w:rsid w:val="00C55130"/>
    <w:rsid w:val="00C55C38"/>
    <w:rsid w:val="00C57CDE"/>
    <w:rsid w:val="00C610C9"/>
    <w:rsid w:val="00C612AF"/>
    <w:rsid w:val="00C6209E"/>
    <w:rsid w:val="00C65FD5"/>
    <w:rsid w:val="00C724D9"/>
    <w:rsid w:val="00C76485"/>
    <w:rsid w:val="00C76CEB"/>
    <w:rsid w:val="00C77FBA"/>
    <w:rsid w:val="00C81FDE"/>
    <w:rsid w:val="00C85302"/>
    <w:rsid w:val="00C87649"/>
    <w:rsid w:val="00C917B6"/>
    <w:rsid w:val="00C93C25"/>
    <w:rsid w:val="00C97262"/>
    <w:rsid w:val="00CA1E0A"/>
    <w:rsid w:val="00CA20AE"/>
    <w:rsid w:val="00CA551F"/>
    <w:rsid w:val="00CA743A"/>
    <w:rsid w:val="00CB0261"/>
    <w:rsid w:val="00CB1C44"/>
    <w:rsid w:val="00CB20A0"/>
    <w:rsid w:val="00CB2379"/>
    <w:rsid w:val="00CB4782"/>
    <w:rsid w:val="00CB57D8"/>
    <w:rsid w:val="00CC07F7"/>
    <w:rsid w:val="00CC08EF"/>
    <w:rsid w:val="00CC2DAD"/>
    <w:rsid w:val="00CC7F24"/>
    <w:rsid w:val="00CD252D"/>
    <w:rsid w:val="00CD35DC"/>
    <w:rsid w:val="00CD36EB"/>
    <w:rsid w:val="00CD7E00"/>
    <w:rsid w:val="00CE1B15"/>
    <w:rsid w:val="00CE27D1"/>
    <w:rsid w:val="00CE6C63"/>
    <w:rsid w:val="00CF1F34"/>
    <w:rsid w:val="00CF28F2"/>
    <w:rsid w:val="00CF5608"/>
    <w:rsid w:val="00D14E8A"/>
    <w:rsid w:val="00D15E06"/>
    <w:rsid w:val="00D209CE"/>
    <w:rsid w:val="00D221C3"/>
    <w:rsid w:val="00D231C1"/>
    <w:rsid w:val="00D23B6F"/>
    <w:rsid w:val="00D306FE"/>
    <w:rsid w:val="00D32FE1"/>
    <w:rsid w:val="00D37041"/>
    <w:rsid w:val="00D43431"/>
    <w:rsid w:val="00D44FEB"/>
    <w:rsid w:val="00D45841"/>
    <w:rsid w:val="00D467C7"/>
    <w:rsid w:val="00D46E89"/>
    <w:rsid w:val="00D47BDA"/>
    <w:rsid w:val="00D55769"/>
    <w:rsid w:val="00D62713"/>
    <w:rsid w:val="00D6375A"/>
    <w:rsid w:val="00D67A41"/>
    <w:rsid w:val="00D75E2D"/>
    <w:rsid w:val="00D85389"/>
    <w:rsid w:val="00D8586B"/>
    <w:rsid w:val="00D91EA2"/>
    <w:rsid w:val="00DA0788"/>
    <w:rsid w:val="00DA5C0E"/>
    <w:rsid w:val="00DB6E54"/>
    <w:rsid w:val="00DC2B42"/>
    <w:rsid w:val="00DC7877"/>
    <w:rsid w:val="00DD48B1"/>
    <w:rsid w:val="00DF7C2D"/>
    <w:rsid w:val="00E033DA"/>
    <w:rsid w:val="00E03559"/>
    <w:rsid w:val="00E13AB8"/>
    <w:rsid w:val="00E1618E"/>
    <w:rsid w:val="00E21AE9"/>
    <w:rsid w:val="00E229EF"/>
    <w:rsid w:val="00E24D6D"/>
    <w:rsid w:val="00E25568"/>
    <w:rsid w:val="00E271CE"/>
    <w:rsid w:val="00E320A9"/>
    <w:rsid w:val="00E363AA"/>
    <w:rsid w:val="00E371F7"/>
    <w:rsid w:val="00E416BC"/>
    <w:rsid w:val="00E4413D"/>
    <w:rsid w:val="00E44BEB"/>
    <w:rsid w:val="00E47648"/>
    <w:rsid w:val="00E56DC6"/>
    <w:rsid w:val="00E66832"/>
    <w:rsid w:val="00E66F21"/>
    <w:rsid w:val="00E7265D"/>
    <w:rsid w:val="00E762AB"/>
    <w:rsid w:val="00E76C32"/>
    <w:rsid w:val="00E804B0"/>
    <w:rsid w:val="00E805FC"/>
    <w:rsid w:val="00E81D38"/>
    <w:rsid w:val="00E84C6A"/>
    <w:rsid w:val="00E86E6E"/>
    <w:rsid w:val="00E9191E"/>
    <w:rsid w:val="00E944D9"/>
    <w:rsid w:val="00E95AB4"/>
    <w:rsid w:val="00EA2BCB"/>
    <w:rsid w:val="00EA2D26"/>
    <w:rsid w:val="00EA6C9C"/>
    <w:rsid w:val="00EA6D94"/>
    <w:rsid w:val="00EB1724"/>
    <w:rsid w:val="00EB2A34"/>
    <w:rsid w:val="00EB2D1A"/>
    <w:rsid w:val="00EB37E4"/>
    <w:rsid w:val="00EB3B38"/>
    <w:rsid w:val="00EC053E"/>
    <w:rsid w:val="00EC0660"/>
    <w:rsid w:val="00EC2A8D"/>
    <w:rsid w:val="00EC3801"/>
    <w:rsid w:val="00EC41AB"/>
    <w:rsid w:val="00EC4D27"/>
    <w:rsid w:val="00EC70D9"/>
    <w:rsid w:val="00EC7AD4"/>
    <w:rsid w:val="00ED0E87"/>
    <w:rsid w:val="00ED23D7"/>
    <w:rsid w:val="00ED4282"/>
    <w:rsid w:val="00ED7514"/>
    <w:rsid w:val="00ED7663"/>
    <w:rsid w:val="00ED7DB1"/>
    <w:rsid w:val="00EE062A"/>
    <w:rsid w:val="00EE3144"/>
    <w:rsid w:val="00EE4C39"/>
    <w:rsid w:val="00EE6038"/>
    <w:rsid w:val="00EE75E2"/>
    <w:rsid w:val="00EF0035"/>
    <w:rsid w:val="00EF0F34"/>
    <w:rsid w:val="00EF43C4"/>
    <w:rsid w:val="00EF543E"/>
    <w:rsid w:val="00EF6044"/>
    <w:rsid w:val="00F00D34"/>
    <w:rsid w:val="00F041FE"/>
    <w:rsid w:val="00F25AB1"/>
    <w:rsid w:val="00F2756F"/>
    <w:rsid w:val="00F30AC7"/>
    <w:rsid w:val="00F32396"/>
    <w:rsid w:val="00F3795F"/>
    <w:rsid w:val="00F40207"/>
    <w:rsid w:val="00F40380"/>
    <w:rsid w:val="00F4120E"/>
    <w:rsid w:val="00F45695"/>
    <w:rsid w:val="00F460D0"/>
    <w:rsid w:val="00F46457"/>
    <w:rsid w:val="00F47B27"/>
    <w:rsid w:val="00F47BDB"/>
    <w:rsid w:val="00F54B65"/>
    <w:rsid w:val="00F55D86"/>
    <w:rsid w:val="00F560E2"/>
    <w:rsid w:val="00F56834"/>
    <w:rsid w:val="00F61BA3"/>
    <w:rsid w:val="00F631D4"/>
    <w:rsid w:val="00F646AC"/>
    <w:rsid w:val="00F65BF7"/>
    <w:rsid w:val="00F72ED6"/>
    <w:rsid w:val="00F76BC6"/>
    <w:rsid w:val="00F80B1B"/>
    <w:rsid w:val="00F80D70"/>
    <w:rsid w:val="00F8638B"/>
    <w:rsid w:val="00F8732F"/>
    <w:rsid w:val="00F921B1"/>
    <w:rsid w:val="00F92D6F"/>
    <w:rsid w:val="00F9372B"/>
    <w:rsid w:val="00F95B9E"/>
    <w:rsid w:val="00FA2860"/>
    <w:rsid w:val="00FA2C21"/>
    <w:rsid w:val="00FB1831"/>
    <w:rsid w:val="00FB2DCA"/>
    <w:rsid w:val="00FD0B06"/>
    <w:rsid w:val="00FD0CCC"/>
    <w:rsid w:val="00FD1CFD"/>
    <w:rsid w:val="00FD4440"/>
    <w:rsid w:val="00FD6634"/>
    <w:rsid w:val="00FE3622"/>
    <w:rsid w:val="00FE3737"/>
    <w:rsid w:val="00FE45AE"/>
    <w:rsid w:val="00FE5B37"/>
    <w:rsid w:val="00FF0AD1"/>
    <w:rsid w:val="00FF1FA6"/>
    <w:rsid w:val="00FF5626"/>
    <w:rsid w:val="00FF5B5A"/>
    <w:rsid w:val="00FF63F2"/>
    <w:rsid w:val="022AA7A8"/>
    <w:rsid w:val="0236BE57"/>
    <w:rsid w:val="029A6EE8"/>
    <w:rsid w:val="03725DBA"/>
    <w:rsid w:val="03E05900"/>
    <w:rsid w:val="0482EA37"/>
    <w:rsid w:val="04A25A98"/>
    <w:rsid w:val="05B87750"/>
    <w:rsid w:val="0726A927"/>
    <w:rsid w:val="08537422"/>
    <w:rsid w:val="0857E64E"/>
    <w:rsid w:val="093E56CB"/>
    <w:rsid w:val="09719B1D"/>
    <w:rsid w:val="099C88BA"/>
    <w:rsid w:val="0AA36B20"/>
    <w:rsid w:val="0AD709CD"/>
    <w:rsid w:val="0C90AEB2"/>
    <w:rsid w:val="0D26D8D3"/>
    <w:rsid w:val="0DAE77CD"/>
    <w:rsid w:val="0F114C93"/>
    <w:rsid w:val="0F6FA59B"/>
    <w:rsid w:val="0F9512A1"/>
    <w:rsid w:val="0FCE925B"/>
    <w:rsid w:val="1095C283"/>
    <w:rsid w:val="10F66C46"/>
    <w:rsid w:val="111B0BFA"/>
    <w:rsid w:val="11A746AE"/>
    <w:rsid w:val="132CD5C7"/>
    <w:rsid w:val="140C3727"/>
    <w:rsid w:val="1538343B"/>
    <w:rsid w:val="1566788C"/>
    <w:rsid w:val="1587FE07"/>
    <w:rsid w:val="15D9C870"/>
    <w:rsid w:val="16612373"/>
    <w:rsid w:val="169CDAB4"/>
    <w:rsid w:val="17FD7E92"/>
    <w:rsid w:val="1A50A6EB"/>
    <w:rsid w:val="1A84F78D"/>
    <w:rsid w:val="1AD921B5"/>
    <w:rsid w:val="1BD3637E"/>
    <w:rsid w:val="1BDE3707"/>
    <w:rsid w:val="1C1EA629"/>
    <w:rsid w:val="1D11CBBB"/>
    <w:rsid w:val="1DA64912"/>
    <w:rsid w:val="1E45CE39"/>
    <w:rsid w:val="1EC6FAF7"/>
    <w:rsid w:val="1F2DBDD0"/>
    <w:rsid w:val="1F73A079"/>
    <w:rsid w:val="1FE8D9D8"/>
    <w:rsid w:val="2049AD40"/>
    <w:rsid w:val="20736B8D"/>
    <w:rsid w:val="20FEB990"/>
    <w:rsid w:val="22DA2B63"/>
    <w:rsid w:val="25A55196"/>
    <w:rsid w:val="25DE6C22"/>
    <w:rsid w:val="2678E992"/>
    <w:rsid w:val="28B82D98"/>
    <w:rsid w:val="29F91499"/>
    <w:rsid w:val="2A8987FA"/>
    <w:rsid w:val="2AD5B319"/>
    <w:rsid w:val="2AEDE95F"/>
    <w:rsid w:val="2B4B28A2"/>
    <w:rsid w:val="2C5D18B5"/>
    <w:rsid w:val="2CA28392"/>
    <w:rsid w:val="2E6DEFBD"/>
    <w:rsid w:val="2F7BC27B"/>
    <w:rsid w:val="306CA336"/>
    <w:rsid w:val="30BFD249"/>
    <w:rsid w:val="30E41FDC"/>
    <w:rsid w:val="310EF39D"/>
    <w:rsid w:val="3255F2B9"/>
    <w:rsid w:val="333F7F32"/>
    <w:rsid w:val="345FD8F7"/>
    <w:rsid w:val="3460A290"/>
    <w:rsid w:val="34A0409A"/>
    <w:rsid w:val="34DFC6F4"/>
    <w:rsid w:val="34FF4B5F"/>
    <w:rsid w:val="354608B7"/>
    <w:rsid w:val="35D48574"/>
    <w:rsid w:val="37C989FE"/>
    <w:rsid w:val="385A1740"/>
    <w:rsid w:val="39C00247"/>
    <w:rsid w:val="39D493FF"/>
    <w:rsid w:val="3A8DD0DA"/>
    <w:rsid w:val="3BCCAAE8"/>
    <w:rsid w:val="3D591CA1"/>
    <w:rsid w:val="3E4F29A5"/>
    <w:rsid w:val="3E51B27A"/>
    <w:rsid w:val="3FB87F2C"/>
    <w:rsid w:val="403491EA"/>
    <w:rsid w:val="41B5261E"/>
    <w:rsid w:val="4288B6BA"/>
    <w:rsid w:val="437F0617"/>
    <w:rsid w:val="44A5F7F8"/>
    <w:rsid w:val="44CC89E4"/>
    <w:rsid w:val="44F55913"/>
    <w:rsid w:val="45485CDA"/>
    <w:rsid w:val="457E06CF"/>
    <w:rsid w:val="46AFAA01"/>
    <w:rsid w:val="46D34F8C"/>
    <w:rsid w:val="4996F16B"/>
    <w:rsid w:val="4A6C7CD4"/>
    <w:rsid w:val="4ADEA8D4"/>
    <w:rsid w:val="4BBD7660"/>
    <w:rsid w:val="4EDE07A5"/>
    <w:rsid w:val="4FE65125"/>
    <w:rsid w:val="522EC4C2"/>
    <w:rsid w:val="5239B502"/>
    <w:rsid w:val="5266E824"/>
    <w:rsid w:val="52B563EF"/>
    <w:rsid w:val="533DF9C3"/>
    <w:rsid w:val="53FBF5A1"/>
    <w:rsid w:val="545BCDBE"/>
    <w:rsid w:val="54DE0678"/>
    <w:rsid w:val="563E5DB7"/>
    <w:rsid w:val="563F12DF"/>
    <w:rsid w:val="5695A7A3"/>
    <w:rsid w:val="56BC5B89"/>
    <w:rsid w:val="56E37B2E"/>
    <w:rsid w:val="56E44BF5"/>
    <w:rsid w:val="56EDE780"/>
    <w:rsid w:val="579EFB17"/>
    <w:rsid w:val="57B14ADB"/>
    <w:rsid w:val="581E42E6"/>
    <w:rsid w:val="5823346E"/>
    <w:rsid w:val="58BC317E"/>
    <w:rsid w:val="5AD1939A"/>
    <w:rsid w:val="5AEFFF9B"/>
    <w:rsid w:val="5B168804"/>
    <w:rsid w:val="5B3645B8"/>
    <w:rsid w:val="5C0DAF22"/>
    <w:rsid w:val="5CD8605F"/>
    <w:rsid w:val="5CE8B2CE"/>
    <w:rsid w:val="5D512B4E"/>
    <w:rsid w:val="5E070E30"/>
    <w:rsid w:val="5E18FA93"/>
    <w:rsid w:val="5E49A2F8"/>
    <w:rsid w:val="5EAECF83"/>
    <w:rsid w:val="5EF5D5E9"/>
    <w:rsid w:val="5F700909"/>
    <w:rsid w:val="5F82B5F1"/>
    <w:rsid w:val="5FDFB993"/>
    <w:rsid w:val="601172AF"/>
    <w:rsid w:val="618ECB81"/>
    <w:rsid w:val="62F8ACBF"/>
    <w:rsid w:val="631225A0"/>
    <w:rsid w:val="64107342"/>
    <w:rsid w:val="650EB1BB"/>
    <w:rsid w:val="6628CB1D"/>
    <w:rsid w:val="668514A2"/>
    <w:rsid w:val="673FDA2F"/>
    <w:rsid w:val="67F2F63C"/>
    <w:rsid w:val="68045CFF"/>
    <w:rsid w:val="69171309"/>
    <w:rsid w:val="691D49FB"/>
    <w:rsid w:val="6B01BD35"/>
    <w:rsid w:val="6B2BDB87"/>
    <w:rsid w:val="6B31E55B"/>
    <w:rsid w:val="6B6C1E43"/>
    <w:rsid w:val="6B9DBADE"/>
    <w:rsid w:val="6CDCC025"/>
    <w:rsid w:val="6D23B72F"/>
    <w:rsid w:val="6D7768C3"/>
    <w:rsid w:val="6EC2509C"/>
    <w:rsid w:val="6FF68CDE"/>
    <w:rsid w:val="70857B10"/>
    <w:rsid w:val="70C0A550"/>
    <w:rsid w:val="710F007F"/>
    <w:rsid w:val="719C7708"/>
    <w:rsid w:val="71D85A54"/>
    <w:rsid w:val="72BD7704"/>
    <w:rsid w:val="74678985"/>
    <w:rsid w:val="754FC95D"/>
    <w:rsid w:val="75F051D5"/>
    <w:rsid w:val="765D6859"/>
    <w:rsid w:val="776D0AC2"/>
    <w:rsid w:val="77A17A96"/>
    <w:rsid w:val="78248121"/>
    <w:rsid w:val="78391F83"/>
    <w:rsid w:val="78A5BFFE"/>
    <w:rsid w:val="7A026A31"/>
    <w:rsid w:val="7AFE4B71"/>
    <w:rsid w:val="7B04A426"/>
    <w:rsid w:val="7C93DF23"/>
    <w:rsid w:val="7D6F7432"/>
    <w:rsid w:val="7E2D1AB3"/>
    <w:rsid w:val="7E306572"/>
    <w:rsid w:val="7F0E3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A9D7C"/>
  <w15:chartTrackingRefBased/>
  <w15:docId w15:val="{F69CACDD-0852-491D-8602-DEAFA4E2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1"/>
    <w:lsdException w:name="header" w:uiPriority="1"/>
    <w:lsdException w:name="footer" w:uiPriority="1"/>
    <w:lsdException w:name="caption" w:semiHidden="1" w:unhideWhenUsed="1" w:qFormat="1"/>
    <w:lsdException w:name="Title" w:qFormat="1"/>
    <w:lsdException w:name="Body Text" w:uiPriority="1"/>
    <w:lsdException w:name="Subtitle" w:qFormat="1"/>
    <w:lsdException w:name="Body Text 2" w:uiPriority="1"/>
    <w:lsdException w:name="Body Text 3" w:uiPriority="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B2BDB87"/>
    <w:rPr>
      <w:rFonts w:ascii="Arial" w:hAnsi="Arial"/>
      <w:sz w:val="24"/>
      <w:szCs w:val="24"/>
      <w:lang w:eastAsia="en-US"/>
    </w:rPr>
  </w:style>
  <w:style w:type="paragraph" w:styleId="Heading1">
    <w:name w:val="heading 1"/>
    <w:basedOn w:val="Normal"/>
    <w:next w:val="Normal"/>
    <w:uiPriority w:val="1"/>
    <w:qFormat/>
    <w:rsid w:val="00981968"/>
    <w:pPr>
      <w:keepNext/>
      <w:jc w:val="center"/>
      <w:outlineLvl w:val="0"/>
    </w:pPr>
    <w:rPr>
      <w:rFonts w:ascii="Optima" w:hAnsi="Optima"/>
      <w:b/>
      <w:bCs/>
    </w:rPr>
  </w:style>
  <w:style w:type="paragraph" w:styleId="Heading2">
    <w:name w:val="heading 2"/>
    <w:basedOn w:val="Normal"/>
    <w:next w:val="Normal"/>
    <w:link w:val="Heading2Char"/>
    <w:uiPriority w:val="1"/>
    <w:semiHidden/>
    <w:unhideWhenUsed/>
    <w:qFormat/>
    <w:rsid w:val="007446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981968"/>
    <w:pPr>
      <w:tabs>
        <w:tab w:val="center" w:pos="4320"/>
        <w:tab w:val="right" w:pos="8640"/>
      </w:tabs>
    </w:pPr>
  </w:style>
  <w:style w:type="paragraph" w:styleId="Footer">
    <w:name w:val="footer"/>
    <w:basedOn w:val="Normal"/>
    <w:uiPriority w:val="1"/>
    <w:rsid w:val="00981968"/>
    <w:pPr>
      <w:tabs>
        <w:tab w:val="center" w:pos="4320"/>
        <w:tab w:val="right" w:pos="8640"/>
      </w:tabs>
    </w:pPr>
  </w:style>
  <w:style w:type="paragraph" w:styleId="BodyText2">
    <w:name w:val="Body Text 2"/>
    <w:basedOn w:val="Normal"/>
    <w:uiPriority w:val="1"/>
    <w:rsid w:val="6B2BDB87"/>
    <w:rPr>
      <w:rFonts w:ascii="Comic Sans MS" w:hAnsi="Comic Sans MS"/>
      <w:sz w:val="22"/>
      <w:szCs w:val="22"/>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uiPriority w:val="1"/>
    <w:rsid w:val="6B2BDB87"/>
    <w:pPr>
      <w:numPr>
        <w:numId w:val="1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2"/>
    </w:rPr>
  </w:style>
  <w:style w:type="character" w:styleId="PageNumber">
    <w:name w:val="page number"/>
    <w:basedOn w:val="DefaultParagraphFont"/>
    <w:rsid w:val="00981968"/>
  </w:style>
  <w:style w:type="paragraph" w:styleId="BodyText3">
    <w:name w:val="Body Text 3"/>
    <w:basedOn w:val="Normal"/>
    <w:uiPriority w:val="1"/>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uiPriority w:val="1"/>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uiPriority w:val="1"/>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44B2"/>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6444B2"/>
    <w:rPr>
      <w:b/>
      <w:bCs/>
    </w:rPr>
  </w:style>
  <w:style w:type="character" w:customStyle="1" w:styleId="Heading2Char">
    <w:name w:val="Heading 2 Char"/>
    <w:basedOn w:val="DefaultParagraphFont"/>
    <w:link w:val="Heading2"/>
    <w:semiHidden/>
    <w:rsid w:val="007446C2"/>
    <w:rPr>
      <w:rFonts w:asciiTheme="majorHAnsi" w:eastAsiaTheme="majorEastAsia" w:hAnsiTheme="majorHAnsi" w:cstheme="majorBidi"/>
      <w:color w:val="2F5496" w:themeColor="accent1" w:themeShade="BF"/>
      <w:sz w:val="26"/>
      <w:szCs w:val="26"/>
      <w:lang w:val="en-US" w:eastAsia="en-US"/>
    </w:rPr>
  </w:style>
  <w:style w:type="character" w:styleId="CommentReference">
    <w:name w:val="annotation reference"/>
    <w:basedOn w:val="DefaultParagraphFont"/>
    <w:rsid w:val="00F4120E"/>
    <w:rPr>
      <w:sz w:val="16"/>
      <w:szCs w:val="16"/>
    </w:rPr>
  </w:style>
  <w:style w:type="paragraph" w:styleId="CommentText">
    <w:name w:val="annotation text"/>
    <w:basedOn w:val="Normal"/>
    <w:link w:val="CommentTextChar"/>
    <w:uiPriority w:val="1"/>
    <w:rsid w:val="00F4120E"/>
    <w:rPr>
      <w:sz w:val="20"/>
      <w:szCs w:val="20"/>
    </w:rPr>
  </w:style>
  <w:style w:type="character" w:customStyle="1" w:styleId="CommentTextChar">
    <w:name w:val="Comment Text Char"/>
    <w:basedOn w:val="DefaultParagraphFont"/>
    <w:link w:val="CommentText"/>
    <w:rsid w:val="00F4120E"/>
    <w:rPr>
      <w:rFonts w:ascii="Arial" w:hAnsi="Arial"/>
      <w:lang w:val="en-US" w:eastAsia="en-US"/>
    </w:rPr>
  </w:style>
  <w:style w:type="paragraph" w:styleId="CommentSubject">
    <w:name w:val="annotation subject"/>
    <w:basedOn w:val="CommentText"/>
    <w:next w:val="CommentText"/>
    <w:link w:val="CommentSubjectChar"/>
    <w:rsid w:val="00F4120E"/>
    <w:rPr>
      <w:b/>
      <w:bCs/>
    </w:rPr>
  </w:style>
  <w:style w:type="character" w:customStyle="1" w:styleId="CommentSubjectChar">
    <w:name w:val="Comment Subject Char"/>
    <w:basedOn w:val="CommentTextChar"/>
    <w:link w:val="CommentSubject"/>
    <w:rsid w:val="00F4120E"/>
    <w:rPr>
      <w:rFonts w:ascii="Arial" w:hAnsi="Arial"/>
      <w:b/>
      <w:bCs/>
      <w:lang w:val="en-US" w:eastAsia="en-US"/>
    </w:rPr>
  </w:style>
  <w:style w:type="paragraph" w:styleId="Revision">
    <w:name w:val="Revision"/>
    <w:hidden/>
    <w:uiPriority w:val="99"/>
    <w:semiHidden/>
    <w:rsid w:val="00F4120E"/>
    <w:rPr>
      <w:rFonts w:ascii="Arial" w:hAnsi="Arial"/>
      <w:sz w:val="24"/>
      <w:szCs w:val="24"/>
      <w:lang w:val="en-US" w:eastAsia="en-US"/>
    </w:rPr>
  </w:style>
  <w:style w:type="character" w:styleId="UnresolvedMention">
    <w:name w:val="Unresolved Mention"/>
    <w:basedOn w:val="DefaultParagraphFont"/>
    <w:uiPriority w:val="99"/>
    <w:semiHidden/>
    <w:unhideWhenUsed/>
    <w:rsid w:val="000E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forus@nt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79f18-7696-4951-9144-3c119f66beab" xsi:nil="true"/>
    <Person xmlns="63b0b10d-18f5-4817-a98f-60f5f18688d4">
      <UserInfo>
        <DisplayName/>
        <AccountId xsi:nil="true"/>
        <AccountType/>
      </UserInfo>
    </Person>
    <lcf76f155ced4ddcb4097134ff3c332f xmlns="63b0b10d-18f5-4817-a98f-60f5f18688d4">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17" ma:contentTypeDescription="Create a new document." ma:contentTypeScope="" ma:versionID="8441fb93e8a2fe0e6e0fa00ffc1c0f21">
  <xsd:schema xmlns:xsd="http://www.w3.org/2001/XMLSchema" xmlns:xs="http://www.w3.org/2001/XMLSchema" xmlns:p="http://schemas.microsoft.com/office/2006/metadata/properties" xmlns:ns2="63b0b10d-18f5-4817-a98f-60f5f18688d4" xmlns:ns3="bd279f18-7696-4951-9144-3c119f66beab" targetNamespace="http://schemas.microsoft.com/office/2006/metadata/properties" ma:root="true" ma:fieldsID="8fbfd61bec1cabb167647ea6fdb4d434" ns2:_="" ns3:_="">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9EF7C-C29A-4428-A269-DE9665F50E13}">
  <ds:schemaRefs>
    <ds:schemaRef ds:uri="http://schemas.microsoft.com/office/2006/metadata/properties"/>
    <ds:schemaRef ds:uri="http://schemas.microsoft.com/office/infopath/2007/PartnerControls"/>
    <ds:schemaRef ds:uri="bd279f18-7696-4951-9144-3c119f66beab"/>
    <ds:schemaRef ds:uri="63b0b10d-18f5-4817-a98f-60f5f18688d4"/>
  </ds:schemaRefs>
</ds:datastoreItem>
</file>

<file path=customXml/itemProps2.xml><?xml version="1.0" encoding="utf-8"?>
<ds:datastoreItem xmlns:ds="http://schemas.openxmlformats.org/officeDocument/2006/customXml" ds:itemID="{5CB81ABA-C1B4-41D9-B8F2-371AB9B025DB}">
  <ds:schemaRefs>
    <ds:schemaRef ds:uri="http://schemas.microsoft.com/office/2006/metadata/longProperties"/>
  </ds:schemaRefs>
</ds:datastoreItem>
</file>

<file path=customXml/itemProps3.xml><?xml version="1.0" encoding="utf-8"?>
<ds:datastoreItem xmlns:ds="http://schemas.openxmlformats.org/officeDocument/2006/customXml" ds:itemID="{BCEF628D-3F96-4963-81A5-CFEF87682D25}">
  <ds:schemaRefs>
    <ds:schemaRef ds:uri="http://schemas.microsoft.com/sharepoint/v3/contenttype/forms"/>
  </ds:schemaRefs>
</ds:datastoreItem>
</file>

<file path=customXml/itemProps4.xml><?xml version="1.0" encoding="utf-8"?>
<ds:datastoreItem xmlns:ds="http://schemas.openxmlformats.org/officeDocument/2006/customXml" ds:itemID="{7D2BA23B-0ADA-4537-857D-8809D578E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831</Words>
  <Characters>4715</Characters>
  <Application>Microsoft Office Word</Application>
  <DocSecurity>0</DocSecurity>
  <Lines>39</Lines>
  <Paragraphs>11</Paragraphs>
  <ScaleCrop>false</ScaleCrop>
  <Company>NTS</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6</cp:revision>
  <cp:lastPrinted>2026-02-25T15:37:00Z</cp:lastPrinted>
  <dcterms:created xsi:type="dcterms:W3CDTF">2026-02-19T09:27:00Z</dcterms:created>
  <dcterms:modified xsi:type="dcterms:W3CDTF">2026-02-25T15:52:00Z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K7F4H7XUNRF3-385980610-1081</vt:lpwstr>
  </property>
  <property fmtid="{D5CDD505-2E9C-101B-9397-08002B2CF9AE}" pid="3" name="_dlc_DocIdItemGuid">
    <vt:lpwstr>e4675e2f-0b24-4aff-94a2-93f61a86f49f</vt:lpwstr>
  </property>
  <property fmtid="{D5CDD505-2E9C-101B-9397-08002B2CF9AE}" pid="4" name="_dlc_DocIdUrl">
    <vt:lpwstr>http://trustnet.nts.org.uk/peopledept/_layouts/15/DocIdRedir.aspx?ID=K7F4H7XUNRF3-385980610-1081, K7F4H7XUNRF3-385980610-1081</vt:lpwstr>
  </property>
  <property fmtid="{D5CDD505-2E9C-101B-9397-08002B2CF9AE}" pid="5" name="ContentTypeId">
    <vt:lpwstr>0x01010079287A82886CF748A85E922DC26018A5</vt:lpwstr>
  </property>
</Properties>
</file>