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2903"/>
        <w:gridCol w:w="3331"/>
        <w:gridCol w:w="1658"/>
        <w:gridCol w:w="353"/>
      </w:tblGrid>
      <w:tr w:rsidRPr="00527EF7" w:rsidR="00392495" w:rsidTr="7BFE892C"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gridSpan w:val="2"/>
            <w:tcMar/>
            <w:vAlign w:val="center"/>
          </w:tcPr>
          <w:p w:rsidR="00392495" w:rsidP="005E0B6F" w:rsidRDefault="00392495" w14:paraId="7197B048" w14:textId="77777777">
            <w:pPr>
              <w:keepNext/>
              <w:jc w:val="center"/>
              <w:outlineLvl w:val="0"/>
              <w:rPr>
                <w:rFonts w:ascii="Open Sans" w:hAnsi="Open Sans" w:cs="Open Sans"/>
                <w:b/>
                <w:bCs/>
                <w:sz w:val="20"/>
                <w:szCs w:val="20"/>
              </w:rPr>
            </w:pPr>
            <w:r w:rsidRPr="005E0B6F">
              <w:rPr>
                <w:rFonts w:ascii="Open Sans" w:hAnsi="Open Sans" w:cs="Open Sans"/>
                <w:b/>
                <w:bCs/>
                <w:sz w:val="20"/>
                <w:szCs w:val="20"/>
              </w:rPr>
              <w:t>Job Description</w:t>
            </w:r>
          </w:p>
          <w:p w:rsidR="00145BDD" w:rsidP="005E0B6F" w:rsidRDefault="00145BDD" w14:paraId="45226FBA" w14:textId="77777777">
            <w:pPr>
              <w:keepNext/>
              <w:jc w:val="center"/>
              <w:outlineLvl w:val="0"/>
              <w:rPr>
                <w:sz w:val="28"/>
                <w:szCs w:val="28"/>
              </w:rPr>
            </w:pPr>
          </w:p>
          <w:p w:rsidR="00145BDD" w:rsidP="005E0B6F" w:rsidRDefault="00145BDD" w14:paraId="0A31801F" w14:textId="77777777">
            <w:pPr>
              <w:keepNext/>
              <w:jc w:val="center"/>
              <w:outlineLvl w:val="0"/>
              <w:rPr>
                <w:sz w:val="28"/>
                <w:szCs w:val="28"/>
              </w:rPr>
            </w:pPr>
          </w:p>
          <w:p w:rsidR="00145BDD" w:rsidP="005E0B6F" w:rsidRDefault="00145BDD" w14:paraId="5FE928B3" w14:textId="77777777">
            <w:pPr>
              <w:keepNext/>
              <w:jc w:val="center"/>
              <w:outlineLvl w:val="0"/>
              <w:rPr>
                <w:sz w:val="28"/>
                <w:szCs w:val="28"/>
              </w:rPr>
            </w:pPr>
          </w:p>
        </w:tc>
        <w:tc>
          <w:tcPr>
            <w:tcW w:w="1980" w:type="dxa"/>
            <w:gridSpan w:val="2"/>
            <w:tcMar/>
            <w:vAlign w:val="center"/>
          </w:tcPr>
          <w:p w:rsidRPr="00527EF7" w:rsidR="00392495" w:rsidRDefault="005265D3" w14:paraId="246B78A8" w14:textId="5B40B85C">
            <w:pPr>
              <w:jc w:val="right"/>
              <w:rPr>
                <w:rFonts w:ascii="Open Sans" w:hAnsi="Open Sans" w:cs="Open Sans"/>
                <w:sz w:val="20"/>
                <w:szCs w:val="20"/>
              </w:rPr>
            </w:pPr>
            <w:r w:rsidRPr="0444ECD8">
              <w:rPr>
                <w:rFonts w:ascii="Open Sans" w:hAnsi="Open Sans" w:cs="Open Sans"/>
                <w:sz w:val="20"/>
                <w:szCs w:val="20"/>
              </w:rPr>
              <w:t>20</w:t>
            </w:r>
            <w:r w:rsidRPr="0444ECD8" w:rsidR="00E93C59">
              <w:rPr>
                <w:rFonts w:ascii="Open Sans" w:hAnsi="Open Sans" w:cs="Open Sans"/>
                <w:sz w:val="20"/>
                <w:szCs w:val="20"/>
              </w:rPr>
              <w:t>2</w:t>
            </w:r>
            <w:r w:rsidR="00AA1EDC">
              <w:rPr>
                <w:rFonts w:ascii="Open Sans" w:hAnsi="Open Sans" w:cs="Open Sans"/>
                <w:sz w:val="20"/>
                <w:szCs w:val="20"/>
              </w:rPr>
              <w:t>4</w:t>
            </w:r>
          </w:p>
        </w:tc>
      </w:tr>
      <w:tr w:rsidR="0444ECD8" w:rsidTr="7BFE892C" w14:paraId="7AB687AD" w14:textId="77777777">
        <w:tblPrEx>
          <w:tblLook w:val="06A0" w:firstRow="1" w:lastRow="0" w:firstColumn="1" w:lastColumn="0" w:noHBand="1" w:noVBand="1"/>
        </w:tblPrEx>
        <w:trPr>
          <w:gridAfter w:val="1"/>
          <w:wAfter w:w="368" w:type="dxa"/>
          <w:trHeight w:val="600"/>
        </w:trPr>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32ED4CD6" w14:textId="03553DB0">
            <w:pPr>
              <w:jc w:val="both"/>
            </w:pPr>
            <w:r w:rsidRPr="7BFE892C" w:rsidR="0444ECD8">
              <w:rPr>
                <w:rFonts w:ascii="Open Sans" w:hAnsi="Open Sans" w:eastAsia="Open Sans" w:cs="Open Sans"/>
                <w:b w:val="1"/>
                <w:bCs w:val="1"/>
                <w:color w:val="000000" w:themeColor="text1" w:themeTint="FF" w:themeShade="FF"/>
                <w:sz w:val="20"/>
                <w:szCs w:val="20"/>
              </w:rPr>
              <w:t>Role:</w:t>
            </w:r>
            <w:r w:rsidRPr="7BFE892C" w:rsidR="0444ECD8">
              <w:rPr>
                <w:rFonts w:ascii="Open Sans" w:hAnsi="Open Sans" w:eastAsia="Open Sans" w:cs="Open Sans"/>
                <w:color w:val="000000" w:themeColor="text1" w:themeTint="FF" w:themeShade="FF"/>
                <w:sz w:val="20"/>
                <w:szCs w:val="20"/>
              </w:rPr>
              <w:t xml:space="preserve">  Visitor Services Assistant</w:t>
            </w:r>
            <w:r w:rsidRPr="7BFE892C" w:rsidR="5BDB0A75">
              <w:rPr>
                <w:rFonts w:ascii="Open Sans" w:hAnsi="Open Sans" w:eastAsia="Open Sans" w:cs="Open Sans"/>
                <w:color w:val="000000" w:themeColor="text1" w:themeTint="FF" w:themeShade="FF"/>
                <w:sz w:val="20"/>
                <w:szCs w:val="20"/>
              </w:rPr>
              <w:t xml:space="preserve"> – Collections Care</w:t>
            </w:r>
          </w:p>
        </w:tc>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4D70596D" w14:textId="2E5A6735">
            <w:pPr>
              <w:jc w:val="both"/>
            </w:pPr>
            <w:r w:rsidRPr="0444ECD8">
              <w:rPr>
                <w:rFonts w:ascii="Open Sans" w:hAnsi="Open Sans" w:eastAsia="Open Sans" w:cs="Open Sans"/>
                <w:b/>
                <w:bCs/>
                <w:color w:val="000000" w:themeColor="text1"/>
                <w:sz w:val="20"/>
                <w:szCs w:val="20"/>
              </w:rPr>
              <w:t>Region / Department:</w:t>
            </w:r>
            <w:r w:rsidRPr="0444ECD8">
              <w:rPr>
                <w:rFonts w:ascii="Open Sans" w:hAnsi="Open Sans" w:eastAsia="Open Sans" w:cs="Open Sans"/>
                <w:color w:val="000000" w:themeColor="text1"/>
                <w:sz w:val="20"/>
                <w:szCs w:val="20"/>
              </w:rPr>
              <w:t xml:space="preserve"> Edinburgh &amp; East</w:t>
            </w:r>
          </w:p>
        </w:tc>
      </w:tr>
      <w:tr w:rsidR="0444ECD8" w:rsidTr="7BFE892C" w14:paraId="14568059" w14:textId="77777777">
        <w:tblPrEx>
          <w:tblLook w:val="06A0" w:firstRow="1" w:lastRow="0" w:firstColumn="1" w:lastColumn="0" w:noHBand="1" w:noVBand="1"/>
        </w:tblPrEx>
        <w:trPr>
          <w:gridAfter w:val="1"/>
          <w:wAfter w:w="368" w:type="dxa"/>
          <w:trHeight w:val="600"/>
        </w:trPr>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1A1CD2D0" w14:textId="68190316">
            <w:pPr>
              <w:jc w:val="both"/>
            </w:pPr>
            <w:r w:rsidRPr="0444ECD8">
              <w:rPr>
                <w:rFonts w:ascii="Open Sans" w:hAnsi="Open Sans" w:eastAsia="Open Sans" w:cs="Open Sans"/>
                <w:b/>
                <w:bCs/>
                <w:color w:val="000000" w:themeColor="text1"/>
                <w:sz w:val="20"/>
                <w:szCs w:val="20"/>
              </w:rPr>
              <w:t>Reports to:</w:t>
            </w:r>
            <w:r w:rsidRPr="0444ECD8">
              <w:rPr>
                <w:rFonts w:ascii="Open Sans" w:hAnsi="Open Sans" w:eastAsia="Open Sans" w:cs="Open Sans"/>
                <w:color w:val="000000" w:themeColor="text1"/>
                <w:sz w:val="20"/>
                <w:szCs w:val="20"/>
              </w:rPr>
              <w:t xml:space="preserve"> Visitor Services Supervisor (Collections Care)</w:t>
            </w:r>
          </w:p>
        </w:tc>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7BFE892C" w:rsidRDefault="0444ECD8" w14:paraId="37A1F57A" w14:textId="24E8E83A">
            <w:pPr>
              <w:jc w:val="both"/>
              <w:rPr>
                <w:rFonts w:ascii="Open Sans" w:hAnsi="Open Sans" w:eastAsia="Open Sans" w:cs="Open Sans"/>
                <w:color w:val="000000" w:themeColor="text1" w:themeTint="FF" w:themeShade="FF"/>
                <w:sz w:val="20"/>
                <w:szCs w:val="20"/>
              </w:rPr>
            </w:pPr>
            <w:r w:rsidRPr="7BFE892C" w:rsidR="0444ECD8">
              <w:rPr>
                <w:rFonts w:ascii="Open Sans" w:hAnsi="Open Sans" w:eastAsia="Open Sans" w:cs="Open Sans"/>
                <w:b w:val="1"/>
                <w:bCs w:val="1"/>
                <w:color w:val="000000" w:themeColor="text1" w:themeTint="FF" w:themeShade="FF"/>
                <w:sz w:val="20"/>
                <w:szCs w:val="20"/>
              </w:rPr>
              <w:t xml:space="preserve">Pay Band: </w:t>
            </w:r>
            <w:r w:rsidRPr="7BFE892C" w:rsidR="0444ECD8">
              <w:rPr>
                <w:rFonts w:ascii="Open Sans" w:hAnsi="Open Sans" w:eastAsia="Open Sans" w:cs="Open Sans"/>
                <w:color w:val="000000" w:themeColor="text1" w:themeTint="FF" w:themeShade="FF"/>
                <w:sz w:val="20"/>
                <w:szCs w:val="20"/>
              </w:rPr>
              <w:t xml:space="preserve"> Grade 2 lower</w:t>
            </w:r>
            <w:r w:rsidRPr="7BFE892C" w:rsidR="4A502EA7">
              <w:rPr>
                <w:rFonts w:ascii="Open Sans" w:hAnsi="Open Sans" w:eastAsia="Open Sans" w:cs="Open Sans"/>
                <w:color w:val="000000" w:themeColor="text1" w:themeTint="FF" w:themeShade="FF"/>
                <w:sz w:val="20"/>
                <w:szCs w:val="20"/>
              </w:rPr>
              <w:t>, £24,960 pro-rata, per annum</w:t>
            </w:r>
          </w:p>
        </w:tc>
      </w:tr>
      <w:tr w:rsidR="0444ECD8" w:rsidTr="7BFE892C" w14:paraId="2C2E0886" w14:textId="77777777">
        <w:tblPrEx>
          <w:tblLook w:val="06A0" w:firstRow="1" w:lastRow="0" w:firstColumn="1" w:lastColumn="0" w:noHBand="1" w:noVBand="1"/>
        </w:tblPrEx>
        <w:trPr>
          <w:gridAfter w:val="1"/>
          <w:wAfter w:w="368" w:type="dxa"/>
          <w:trHeight w:val="600"/>
        </w:trPr>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7BEF41BC" w14:textId="28B2026A">
            <w:pPr>
              <w:rPr>
                <w:rFonts w:ascii="Open Sans" w:hAnsi="Open Sans" w:eastAsia="Open Sans" w:cs="Open Sans"/>
                <w:color w:val="000000" w:themeColor="text1"/>
                <w:sz w:val="20"/>
                <w:szCs w:val="20"/>
              </w:rPr>
            </w:pPr>
            <w:r w:rsidRPr="0444ECD8">
              <w:rPr>
                <w:rFonts w:ascii="Open Sans" w:hAnsi="Open Sans" w:eastAsia="Open Sans" w:cs="Open Sans"/>
                <w:b/>
                <w:bCs/>
                <w:color w:val="000000" w:themeColor="text1"/>
                <w:sz w:val="20"/>
                <w:szCs w:val="20"/>
              </w:rPr>
              <w:t>Cost Centre</w:t>
            </w:r>
            <w:r w:rsidRPr="0444ECD8">
              <w:rPr>
                <w:rFonts w:ascii="Open Sans" w:hAnsi="Open Sans" w:eastAsia="Open Sans" w:cs="Open Sans"/>
                <w:color w:val="000000" w:themeColor="text1"/>
                <w:sz w:val="20"/>
                <w:szCs w:val="20"/>
              </w:rPr>
              <w:t>: 3</w:t>
            </w:r>
            <w:r w:rsidRPr="0444ECD8" w:rsidR="7EF6C0E3">
              <w:rPr>
                <w:rFonts w:ascii="Open Sans" w:hAnsi="Open Sans" w:eastAsia="Open Sans" w:cs="Open Sans"/>
                <w:color w:val="000000" w:themeColor="text1"/>
                <w:sz w:val="20"/>
                <w:szCs w:val="20"/>
              </w:rPr>
              <w:t>KEC</w:t>
            </w:r>
          </w:p>
        </w:tc>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1F29DF32" w14:textId="4DD5D8B1">
            <w:pPr>
              <w:jc w:val="both"/>
            </w:pPr>
            <w:r w:rsidRPr="0444ECD8">
              <w:rPr>
                <w:rFonts w:ascii="Open Sans" w:hAnsi="Open Sans" w:eastAsia="Open Sans" w:cs="Open Sans"/>
                <w:b/>
                <w:bCs/>
                <w:color w:val="000000" w:themeColor="text1"/>
                <w:sz w:val="20"/>
                <w:szCs w:val="20"/>
              </w:rPr>
              <w:t>Activity Code</w:t>
            </w:r>
            <w:r w:rsidRPr="0444ECD8">
              <w:rPr>
                <w:rFonts w:ascii="Open Sans" w:hAnsi="Open Sans" w:eastAsia="Open Sans" w:cs="Open Sans"/>
                <w:color w:val="000000" w:themeColor="text1"/>
                <w:sz w:val="20"/>
                <w:szCs w:val="20"/>
              </w:rPr>
              <w:t>: PMZ</w:t>
            </w:r>
          </w:p>
        </w:tc>
      </w:tr>
      <w:tr w:rsidR="0444ECD8" w:rsidTr="7BFE892C" w14:paraId="15DC275C" w14:textId="77777777">
        <w:tblPrEx>
          <w:tblLook w:val="06A0" w:firstRow="1" w:lastRow="0" w:firstColumn="1" w:lastColumn="0" w:noHBand="1" w:noVBand="1"/>
        </w:tblPrEx>
        <w:trPr>
          <w:gridAfter w:val="1"/>
          <w:wAfter w:w="368" w:type="dxa"/>
          <w:trHeight w:val="600"/>
        </w:trPr>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4D7DEEE2" w14:textId="1C246909">
            <w:pPr>
              <w:rPr>
                <w:rFonts w:ascii="Open Sans" w:hAnsi="Open Sans" w:eastAsia="Open Sans" w:cs="Open Sans"/>
                <w:color w:val="000000" w:themeColor="text1"/>
                <w:sz w:val="20"/>
                <w:szCs w:val="20"/>
              </w:rPr>
            </w:pPr>
            <w:r w:rsidRPr="0444ECD8">
              <w:rPr>
                <w:rFonts w:ascii="Open Sans" w:hAnsi="Open Sans" w:eastAsia="Open Sans" w:cs="Open Sans"/>
                <w:b/>
                <w:bCs/>
                <w:color w:val="000000" w:themeColor="text1"/>
                <w:sz w:val="20"/>
                <w:szCs w:val="20"/>
              </w:rPr>
              <w:t>Location</w:t>
            </w:r>
            <w:r w:rsidRPr="0444ECD8">
              <w:rPr>
                <w:rFonts w:ascii="Open Sans" w:hAnsi="Open Sans" w:eastAsia="Open Sans" w:cs="Open Sans"/>
                <w:color w:val="000000" w:themeColor="text1"/>
                <w:sz w:val="20"/>
                <w:szCs w:val="20"/>
              </w:rPr>
              <w:t xml:space="preserve">: </w:t>
            </w:r>
            <w:r w:rsidRPr="0444ECD8" w:rsidR="0F708505">
              <w:rPr>
                <w:rFonts w:ascii="Open Sans" w:hAnsi="Open Sans" w:eastAsia="Open Sans" w:cs="Open Sans"/>
                <w:color w:val="000000" w:themeColor="text1"/>
                <w:sz w:val="20"/>
                <w:szCs w:val="20"/>
              </w:rPr>
              <w:t>Kellie Castle</w:t>
            </w:r>
          </w:p>
        </w:tc>
        <w:tc>
          <w:tcPr>
            <w:tcW w:w="5175" w:type="dxa"/>
            <w:gridSpan w:val="2"/>
            <w:tcBorders>
              <w:top w:val="single" w:color="auto" w:sz="8" w:space="0"/>
              <w:left w:val="single" w:color="auto" w:sz="8" w:space="0"/>
              <w:bottom w:val="single" w:color="auto" w:sz="8" w:space="0"/>
              <w:right w:val="single" w:color="auto" w:sz="8" w:space="0"/>
            </w:tcBorders>
            <w:shd w:val="clear" w:color="auto" w:fill="E6E6E6"/>
            <w:tcMar>
              <w:left w:w="108" w:type="dxa"/>
              <w:right w:w="108" w:type="dxa"/>
            </w:tcMar>
            <w:vAlign w:val="center"/>
          </w:tcPr>
          <w:p w:rsidR="0444ECD8" w:rsidP="0444ECD8" w:rsidRDefault="0444ECD8" w14:paraId="26FDFD20" w14:textId="341C78BA">
            <w:pPr>
              <w:jc w:val="both"/>
            </w:pPr>
            <w:r w:rsidRPr="0444ECD8">
              <w:rPr>
                <w:rFonts w:ascii="Open Sans" w:hAnsi="Open Sans" w:eastAsia="Open Sans" w:cs="Open Sans"/>
                <w:b/>
                <w:bCs/>
                <w:color w:val="000000" w:themeColor="text1"/>
                <w:sz w:val="20"/>
                <w:szCs w:val="20"/>
              </w:rPr>
              <w:t xml:space="preserve">Type of Contract:  </w:t>
            </w:r>
            <w:r w:rsidRPr="0444ECD8">
              <w:rPr>
                <w:rFonts w:ascii="Open Sans" w:hAnsi="Open Sans" w:eastAsia="Open Sans" w:cs="Open Sans"/>
                <w:color w:val="000000" w:themeColor="text1"/>
                <w:sz w:val="20"/>
                <w:szCs w:val="20"/>
              </w:rPr>
              <w:t>Permanent, 40 hours per week</w:t>
            </w:r>
          </w:p>
        </w:tc>
      </w:tr>
    </w:tbl>
    <w:p w:rsidRPr="005F5D18" w:rsidR="00AB490A" w:rsidP="0444ECD8" w:rsidRDefault="605B8531" w14:paraId="333E5F77" w14:textId="38C51FFE">
      <w:pPr>
        <w:spacing w:after="200"/>
        <w:jc w:val="both"/>
        <w:rPr>
          <w:rFonts w:ascii="Open Sans" w:hAnsi="Open Sans" w:cs="Open Sans"/>
          <w:sz w:val="20"/>
          <w:szCs w:val="20"/>
          <w:u w:val="single"/>
        </w:rPr>
      </w:pPr>
      <w:r w:rsidRPr="0444ECD8">
        <w:rPr>
          <w:rFonts w:ascii="Open Sans" w:hAnsi="Open Sans" w:eastAsia="Open Sans" w:cs="Open Sans"/>
          <w:sz w:val="20"/>
          <w:szCs w:val="20"/>
        </w:rPr>
        <w:t xml:space="preserve"> </w:t>
      </w:r>
    </w:p>
    <w:p w:rsidRPr="005F5D18" w:rsidR="00AB490A" w:rsidP="0444ECD8" w:rsidRDefault="00AB490A" w14:paraId="4C846E95" w14:textId="74D1A26C">
      <w:pPr>
        <w:spacing w:after="200"/>
        <w:jc w:val="both"/>
        <w:rPr>
          <w:rFonts w:ascii="Open Sans" w:hAnsi="Open Sans" w:cs="Open Sans"/>
          <w:b/>
          <w:bCs/>
          <w:sz w:val="20"/>
          <w:szCs w:val="20"/>
          <w:u w:val="single"/>
        </w:rPr>
      </w:pPr>
      <w:r w:rsidRPr="0444ECD8">
        <w:rPr>
          <w:rFonts w:ascii="Open Sans" w:hAnsi="Open Sans" w:cs="Open Sans"/>
          <w:b/>
          <w:bCs/>
          <w:sz w:val="20"/>
          <w:szCs w:val="20"/>
          <w:u w:val="single"/>
        </w:rPr>
        <w:t xml:space="preserve">JOB PURPOSE </w:t>
      </w:r>
    </w:p>
    <w:p w:rsidRPr="00B15B8A" w:rsidR="00B15B8A" w:rsidP="00B15B8A" w:rsidRDefault="00B15B8A" w14:paraId="41E2491C" w14:textId="3C182424">
      <w:pPr>
        <w:jc w:val="both"/>
        <w:rPr>
          <w:rFonts w:ascii="Open Sans" w:hAnsi="Open Sans" w:cs="Open Sans"/>
          <w:bCs/>
          <w:sz w:val="20"/>
          <w:szCs w:val="20"/>
        </w:rPr>
      </w:pPr>
      <w:r w:rsidRPr="00B15B8A">
        <w:rPr>
          <w:rFonts w:ascii="Open Sans" w:hAnsi="Open Sans" w:cs="Open Sans"/>
          <w:bCs/>
          <w:sz w:val="20"/>
          <w:szCs w:val="20"/>
        </w:rPr>
        <w:t xml:space="preserve">To help maximize our visitors’ enjoyment of National Trust for Scotland managed sites by maintaining excellent standards of service, optimizing opportunities to generate income and ensuring that the site and its assets are safe and secure. </w:t>
      </w:r>
    </w:p>
    <w:p w:rsidRPr="00B15B8A" w:rsidR="00B15B8A" w:rsidP="00B15B8A" w:rsidRDefault="00B15B8A" w14:paraId="211B8B52" w14:textId="77777777">
      <w:pPr>
        <w:jc w:val="both"/>
        <w:rPr>
          <w:rFonts w:ascii="Open Sans" w:hAnsi="Open Sans" w:cs="Open Sans"/>
          <w:bCs/>
          <w:sz w:val="20"/>
          <w:szCs w:val="20"/>
        </w:rPr>
      </w:pPr>
    </w:p>
    <w:p w:rsidRPr="00B15B8A" w:rsidR="00B15B8A" w:rsidP="00B15B8A" w:rsidRDefault="00B15B8A" w14:paraId="38BC7B97" w14:textId="31B73807">
      <w:pPr>
        <w:jc w:val="both"/>
        <w:rPr>
          <w:rFonts w:ascii="Open Sans" w:hAnsi="Open Sans" w:cs="Open Sans"/>
          <w:bCs/>
          <w:sz w:val="20"/>
          <w:szCs w:val="20"/>
        </w:rPr>
      </w:pPr>
      <w:r w:rsidRPr="00B15B8A">
        <w:rPr>
          <w:rFonts w:ascii="Open Sans" w:hAnsi="Open Sans" w:cs="Open Sans"/>
          <w:bCs/>
          <w:sz w:val="20"/>
          <w:szCs w:val="20"/>
        </w:rPr>
        <w:t>Specifically, to provide</w:t>
      </w:r>
      <w:r w:rsidRPr="00B15B8A">
        <w:rPr>
          <w:rFonts w:ascii="Open Sans" w:hAnsi="Open Sans" w:cs="Open Sans"/>
          <w:sz w:val="20"/>
          <w:szCs w:val="20"/>
        </w:rPr>
        <w:t xml:space="preserve"> an efficient, reliable service and high standards in </w:t>
      </w:r>
      <w:r w:rsidRPr="00B15B8A">
        <w:rPr>
          <w:rFonts w:ascii="Open Sans" w:hAnsi="Open Sans" w:cs="Open Sans"/>
          <w:bCs/>
          <w:sz w:val="20"/>
          <w:szCs w:val="20"/>
        </w:rPr>
        <w:t xml:space="preserve">collections care and general cleaning at the </w:t>
      </w:r>
      <w:r w:rsidR="001E28AC">
        <w:rPr>
          <w:rFonts w:ascii="Open Sans" w:hAnsi="Open Sans" w:cs="Open Sans"/>
          <w:bCs/>
          <w:sz w:val="20"/>
          <w:szCs w:val="20"/>
        </w:rPr>
        <w:t>Castle</w:t>
      </w:r>
      <w:r w:rsidRPr="00B15B8A">
        <w:rPr>
          <w:rFonts w:ascii="Open Sans" w:hAnsi="Open Sans" w:cs="Open Sans"/>
          <w:bCs/>
          <w:sz w:val="20"/>
          <w:szCs w:val="20"/>
        </w:rPr>
        <w:t xml:space="preserve"> at all times. Working 5 days out of 7, which will include weekend working during the open season, and occasional evenings to support events.</w:t>
      </w:r>
    </w:p>
    <w:p w:rsidRPr="00B15B8A" w:rsidR="00B15B8A" w:rsidP="00B15B8A" w:rsidRDefault="00B15B8A" w14:paraId="31DE2F8A" w14:textId="77777777">
      <w:pPr>
        <w:jc w:val="both"/>
        <w:rPr>
          <w:rFonts w:ascii="Open Sans" w:hAnsi="Open Sans" w:cs="Open Sans"/>
          <w:bCs/>
          <w:sz w:val="20"/>
          <w:szCs w:val="20"/>
        </w:rPr>
      </w:pPr>
    </w:p>
    <w:p w:rsidR="009D60CC" w:rsidP="009D60CC" w:rsidRDefault="00B97A70" w14:paraId="3F9A46EE"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554B04" w:rsidR="00B15B8A" w:rsidP="0444ECD8" w:rsidRDefault="009D60CC" w14:paraId="7DDF88F4" w14:textId="12F7CC5E">
      <w:pPr>
        <w:pStyle w:val="Heading1"/>
        <w:spacing w:after="120"/>
        <w:jc w:val="left"/>
        <w:rPr>
          <w:rFonts w:ascii="Open Sans" w:hAnsi="Open Sans" w:cs="Open Sans"/>
          <w:sz w:val="20"/>
          <w:szCs w:val="20"/>
        </w:rPr>
      </w:pPr>
      <w:r w:rsidRPr="0444ECD8">
        <w:rPr>
          <w:rFonts w:ascii="Open Sans" w:hAnsi="Open Sans" w:cs="Open Sans"/>
          <w:sz w:val="20"/>
          <w:szCs w:val="20"/>
        </w:rPr>
        <w:t>T</w:t>
      </w:r>
      <w:r w:rsidRPr="0444ECD8" w:rsidR="00B15B8A">
        <w:rPr>
          <w:rFonts w:ascii="Open Sans" w:hAnsi="Open Sans" w:cs="Open Sans"/>
          <w:sz w:val="20"/>
          <w:szCs w:val="20"/>
        </w:rPr>
        <w:t xml:space="preserve">o carry out a wide range of collections care duties </w:t>
      </w:r>
      <w:r w:rsidRPr="0444ECD8" w:rsidR="009B01F9">
        <w:rPr>
          <w:rFonts w:ascii="Open Sans" w:hAnsi="Open Sans" w:cs="Open Sans"/>
          <w:sz w:val="20"/>
          <w:szCs w:val="20"/>
        </w:rPr>
        <w:t>as directed by the Visitor Services Supervisor Collections Care</w:t>
      </w:r>
      <w:r w:rsidRPr="0444ECD8" w:rsidR="0C50D959">
        <w:rPr>
          <w:rFonts w:ascii="Open Sans" w:hAnsi="Open Sans" w:cs="Open Sans"/>
          <w:sz w:val="20"/>
          <w:szCs w:val="20"/>
        </w:rPr>
        <w:t>:</w:t>
      </w:r>
    </w:p>
    <w:p w:rsidRPr="00B15B8A" w:rsidR="00B15B8A" w:rsidP="00145BDD" w:rsidRDefault="00B15B8A" w14:paraId="1DEC6258" w14:textId="70584620">
      <w:pPr>
        <w:pStyle w:val="ListParagraph"/>
        <w:numPr>
          <w:ilvl w:val="0"/>
          <w:numId w:val="9"/>
        </w:numPr>
      </w:pPr>
      <w:r w:rsidRPr="0444ECD8">
        <w:rPr>
          <w:rFonts w:ascii="Open Sans" w:hAnsi="Open Sans" w:cs="Open Sans"/>
          <w:sz w:val="20"/>
          <w:szCs w:val="20"/>
        </w:rPr>
        <w:t>In line with current NTS best practice, clean and care for the collection of furniture, books, artworks, glass, ceramics, metals, textiles, other objects and historic interiors.</w:t>
      </w:r>
    </w:p>
    <w:p w:rsidRPr="00B15B8A" w:rsidR="00B15B8A" w:rsidP="00145BDD" w:rsidRDefault="00B15B8A" w14:paraId="6BC5B49C" w14:textId="21ABA420">
      <w:pPr>
        <w:pStyle w:val="ListParagraph"/>
        <w:numPr>
          <w:ilvl w:val="0"/>
          <w:numId w:val="9"/>
        </w:numPr>
        <w:spacing w:after="200"/>
      </w:pPr>
      <w:r w:rsidRPr="0444ECD8">
        <w:rPr>
          <w:rFonts w:ascii="Open Sans" w:hAnsi="Open Sans" w:cs="Open Sans"/>
          <w:sz w:val="20"/>
          <w:szCs w:val="20"/>
        </w:rPr>
        <w:t>Ensure all public areas are kept clean, hygienic and tidy at all times.</w:t>
      </w:r>
    </w:p>
    <w:p w:rsidRPr="00B15B8A" w:rsidR="00B15B8A" w:rsidP="00145BDD" w:rsidRDefault="00B15B8A" w14:paraId="40D1BDCA" w14:textId="7C1CDC6D">
      <w:pPr>
        <w:pStyle w:val="ListParagraph"/>
        <w:numPr>
          <w:ilvl w:val="0"/>
          <w:numId w:val="9"/>
        </w:numPr>
        <w:spacing w:after="200"/>
      </w:pPr>
      <w:r w:rsidRPr="0444ECD8">
        <w:rPr>
          <w:rFonts w:ascii="Open Sans" w:hAnsi="Open Sans" w:cs="Open Sans"/>
          <w:sz w:val="20"/>
          <w:szCs w:val="20"/>
        </w:rPr>
        <w:t xml:space="preserve">Work as part of a team ensuring collections care across all </w:t>
      </w:r>
      <w:r w:rsidRPr="0444ECD8" w:rsidR="009D60CC">
        <w:rPr>
          <w:rFonts w:ascii="Open Sans" w:hAnsi="Open Sans" w:cs="Open Sans"/>
          <w:sz w:val="20"/>
          <w:szCs w:val="20"/>
        </w:rPr>
        <w:t xml:space="preserve">Fife </w:t>
      </w:r>
      <w:r w:rsidRPr="0444ECD8">
        <w:rPr>
          <w:rFonts w:ascii="Open Sans" w:hAnsi="Open Sans" w:cs="Open Sans"/>
          <w:sz w:val="20"/>
          <w:szCs w:val="20"/>
        </w:rPr>
        <w:t xml:space="preserve">properties. </w:t>
      </w:r>
    </w:p>
    <w:p w:rsidRPr="00B15B8A" w:rsidR="00B15B8A" w:rsidP="00145BDD" w:rsidRDefault="00B15B8A" w14:paraId="5E1C4003" w14:textId="7B1DB8AB">
      <w:pPr>
        <w:pStyle w:val="ListParagraph"/>
        <w:numPr>
          <w:ilvl w:val="0"/>
          <w:numId w:val="9"/>
        </w:numPr>
        <w:spacing w:after="120"/>
      </w:pPr>
      <w:r w:rsidRPr="0444ECD8">
        <w:rPr>
          <w:rFonts w:ascii="Open Sans" w:hAnsi="Open Sans" w:cs="Open Sans"/>
          <w:sz w:val="20"/>
          <w:szCs w:val="20"/>
        </w:rPr>
        <w:t>Keep up to date and accurate conservation records in liaison with your line manager.</w:t>
      </w:r>
    </w:p>
    <w:p w:rsidRPr="00B15B8A" w:rsidR="00B15B8A" w:rsidP="00145BDD" w:rsidRDefault="00B15B8A" w14:paraId="1F5F5217" w14:textId="77777777">
      <w:pPr>
        <w:pStyle w:val="ListParagraph"/>
        <w:numPr>
          <w:ilvl w:val="0"/>
          <w:numId w:val="9"/>
        </w:numPr>
        <w:spacing w:after="120"/>
      </w:pPr>
      <w:r w:rsidRPr="0444ECD8">
        <w:rPr>
          <w:rFonts w:ascii="Open Sans" w:hAnsi="Open Sans" w:cs="Open Sans"/>
          <w:sz w:val="20"/>
          <w:szCs w:val="20"/>
        </w:rPr>
        <w:t>Help to ensure the NTS Integrated Pest Management regime is in place and monitored.</w:t>
      </w:r>
    </w:p>
    <w:p w:rsidRPr="00B15B8A" w:rsidR="00B15B8A" w:rsidP="00145BDD" w:rsidRDefault="00B15B8A" w14:paraId="26DCFE38" w14:textId="77777777">
      <w:pPr>
        <w:pStyle w:val="ListParagraph"/>
        <w:numPr>
          <w:ilvl w:val="0"/>
          <w:numId w:val="9"/>
        </w:numPr>
        <w:spacing w:after="120"/>
      </w:pPr>
      <w:r w:rsidRPr="0444ECD8">
        <w:rPr>
          <w:rFonts w:ascii="Open Sans" w:hAnsi="Open Sans" w:cs="Open Sans"/>
          <w:sz w:val="20"/>
          <w:szCs w:val="20"/>
        </w:rPr>
        <w:t>Help to ensure Emergency Plans and related equipment is up to date and take an active role in staff training in liaison with your line manager across all cluster properties.</w:t>
      </w:r>
    </w:p>
    <w:p w:rsidRPr="009D60CC" w:rsidR="009D60CC" w:rsidP="00145BDD" w:rsidRDefault="00B15B8A" w14:paraId="2ED2D79C" w14:textId="16EB5DD6">
      <w:pPr>
        <w:pStyle w:val="ListParagraph"/>
        <w:numPr>
          <w:ilvl w:val="0"/>
          <w:numId w:val="9"/>
        </w:numPr>
        <w:spacing w:after="120"/>
      </w:pPr>
      <w:r w:rsidRPr="0444ECD8">
        <w:rPr>
          <w:rFonts w:ascii="Open Sans" w:hAnsi="Open Sans" w:cs="Open Sans"/>
          <w:sz w:val="20"/>
          <w:szCs w:val="20"/>
        </w:rPr>
        <w:t>Take an active role in ‘conservation in action’ programmes across all cluster properties.</w:t>
      </w:r>
    </w:p>
    <w:p w:rsidRPr="009D60CC" w:rsidR="00B15B8A" w:rsidP="00145BDD" w:rsidRDefault="00B15B8A" w14:paraId="4417871F" w14:textId="77777777">
      <w:pPr>
        <w:pStyle w:val="ListParagraph"/>
        <w:numPr>
          <w:ilvl w:val="0"/>
          <w:numId w:val="9"/>
        </w:numPr>
        <w:spacing w:after="120"/>
      </w:pPr>
      <w:r w:rsidRPr="0444ECD8">
        <w:rPr>
          <w:rFonts w:ascii="Open Sans" w:hAnsi="Open Sans" w:cs="Open Sans"/>
          <w:sz w:val="20"/>
          <w:szCs w:val="20"/>
        </w:rPr>
        <w:t>Ensure collections care, cleaning and conservation materials are available, properly maintained and stored.</w:t>
      </w:r>
    </w:p>
    <w:p w:rsidRPr="00B15B8A" w:rsidR="00B15B8A" w:rsidP="00B15B8A" w:rsidRDefault="00B15B8A" w14:paraId="28D5F80C" w14:textId="77777777"/>
    <w:p w:rsidRPr="00A5261A" w:rsidR="003E4D95" w:rsidP="00A5261A" w:rsidRDefault="003E4D95" w14:paraId="0D0B940D" w14:textId="64FE3F04">
      <w:pPr>
        <w:spacing w:after="120"/>
        <w:jc w:val="both"/>
        <w:rPr>
          <w:rFonts w:ascii="Open Sans" w:hAnsi="Open Sans" w:cs="Open Sans"/>
          <w:b/>
          <w:bCs/>
          <w:sz w:val="20"/>
          <w:szCs w:val="20"/>
        </w:rPr>
      </w:pPr>
      <w:r w:rsidRPr="0444ECD8">
        <w:rPr>
          <w:rFonts w:ascii="Open Sans" w:hAnsi="Open Sans" w:cs="Open Sans"/>
          <w:b/>
          <w:bCs/>
          <w:sz w:val="20"/>
          <w:szCs w:val="20"/>
        </w:rPr>
        <w:t>To provide a consistently high standard of visitor care at all times</w:t>
      </w:r>
      <w:r w:rsidRPr="0444ECD8" w:rsidR="515C54EE">
        <w:rPr>
          <w:rFonts w:ascii="Open Sans" w:hAnsi="Open Sans" w:cs="Open Sans"/>
          <w:b/>
          <w:bCs/>
          <w:sz w:val="20"/>
          <w:szCs w:val="20"/>
        </w:rPr>
        <w:t>:</w:t>
      </w:r>
    </w:p>
    <w:p w:rsidRPr="009D60CC" w:rsidR="009B01F9" w:rsidP="0444ECD8" w:rsidRDefault="009B01F9" w14:paraId="66EB93AD" w14:textId="24FB8C1B">
      <w:pPr>
        <w:pStyle w:val="ListParagraph"/>
        <w:numPr>
          <w:ilvl w:val="0"/>
          <w:numId w:val="7"/>
        </w:numPr>
        <w:spacing w:after="120" w:line="276" w:lineRule="auto"/>
      </w:pPr>
      <w:r w:rsidRPr="0444ECD8">
        <w:rPr>
          <w:rFonts w:ascii="Open Sans" w:hAnsi="Open Sans" w:cs="Open Sans"/>
          <w:sz w:val="20"/>
          <w:szCs w:val="20"/>
        </w:rPr>
        <w:t>Deliver excellent customer care (internal and external) to foster a friendly and inviting atmosphere for visitors, staff and volunteers.</w:t>
      </w:r>
    </w:p>
    <w:p w:rsidRPr="009D60CC" w:rsidR="009D60CC" w:rsidP="0444ECD8" w:rsidRDefault="009D60CC" w14:paraId="24D09E3D" w14:textId="30BB9903">
      <w:pPr>
        <w:pStyle w:val="ListParagraph"/>
        <w:numPr>
          <w:ilvl w:val="0"/>
          <w:numId w:val="7"/>
        </w:numPr>
        <w:spacing w:after="120" w:line="276" w:lineRule="auto"/>
      </w:pPr>
      <w:r w:rsidRPr="0444ECD8">
        <w:rPr>
          <w:rFonts w:ascii="Open Sans" w:hAnsi="Open Sans" w:cs="Open Sans"/>
          <w:sz w:val="20"/>
          <w:szCs w:val="20"/>
        </w:rPr>
        <w:t xml:space="preserve">Support the Trust’s obligations to </w:t>
      </w:r>
      <w:r w:rsidRPr="0444ECD8" w:rsidR="008F1150">
        <w:rPr>
          <w:rFonts w:ascii="Open Sans" w:hAnsi="Open Sans" w:cs="Open Sans"/>
          <w:sz w:val="20"/>
          <w:szCs w:val="20"/>
        </w:rPr>
        <w:t>minimize</w:t>
      </w:r>
      <w:r w:rsidRPr="0444ECD8">
        <w:rPr>
          <w:rFonts w:ascii="Open Sans" w:hAnsi="Open Sans" w:cs="Open Sans"/>
          <w:sz w:val="20"/>
          <w:szCs w:val="20"/>
        </w:rPr>
        <w:t xml:space="preserve"> impact on the environment, through e.g. efficient use of water/heat/light, recycling and the disposal of waste, considered use of transport</w:t>
      </w:r>
      <w:r w:rsidRPr="0444ECD8" w:rsidR="008F1150">
        <w:rPr>
          <w:rFonts w:ascii="Open Sans" w:hAnsi="Open Sans" w:cs="Open Sans"/>
          <w:sz w:val="20"/>
          <w:szCs w:val="20"/>
        </w:rPr>
        <w:t>.</w:t>
      </w:r>
    </w:p>
    <w:p w:rsidR="003E4D95" w:rsidP="003E4D95" w:rsidRDefault="003E4D95" w14:paraId="0E27B00A" w14:textId="77777777">
      <w:pPr>
        <w:jc w:val="both"/>
        <w:rPr>
          <w:rFonts w:ascii="Open Sans" w:hAnsi="Open Sans" w:cs="Open Sans"/>
          <w:sz w:val="20"/>
          <w:szCs w:val="20"/>
        </w:rPr>
      </w:pPr>
    </w:p>
    <w:p w:rsidR="00AB3D36" w:rsidP="003E4D95" w:rsidRDefault="00AB3D36" w14:paraId="3BB87C4E" w14:textId="77777777">
      <w:pPr>
        <w:jc w:val="both"/>
        <w:rPr>
          <w:rFonts w:ascii="Open Sans" w:hAnsi="Open Sans" w:cs="Open Sans"/>
          <w:sz w:val="20"/>
          <w:szCs w:val="20"/>
        </w:rPr>
      </w:pPr>
    </w:p>
    <w:p w:rsidRPr="00F241D8" w:rsidR="00AB3D36" w:rsidP="003E4D95" w:rsidRDefault="00AB3D36" w14:paraId="7EDB21E3" w14:textId="77777777">
      <w:pPr>
        <w:jc w:val="both"/>
        <w:rPr>
          <w:rFonts w:ascii="Open Sans" w:hAnsi="Open Sans" w:cs="Open Sans"/>
          <w:sz w:val="20"/>
          <w:szCs w:val="20"/>
        </w:rPr>
      </w:pPr>
    </w:p>
    <w:p w:rsidRPr="00B43712" w:rsidR="003E4D95" w:rsidP="00B43712" w:rsidRDefault="003E4D95" w14:paraId="054D0702" w14:textId="3BC7D507">
      <w:pPr>
        <w:spacing w:after="120"/>
        <w:jc w:val="both"/>
        <w:rPr>
          <w:rFonts w:ascii="Open Sans" w:hAnsi="Open Sans" w:cs="Open Sans"/>
          <w:b/>
          <w:bCs/>
          <w:sz w:val="20"/>
          <w:szCs w:val="20"/>
        </w:rPr>
      </w:pPr>
      <w:r w:rsidRPr="0444ECD8">
        <w:rPr>
          <w:rFonts w:ascii="Open Sans" w:hAnsi="Open Sans" w:cs="Open Sans"/>
          <w:b/>
          <w:bCs/>
          <w:sz w:val="20"/>
          <w:szCs w:val="20"/>
        </w:rPr>
        <w:lastRenderedPageBreak/>
        <w:t>To maintain excellent standards of personal presentation at all times</w:t>
      </w:r>
      <w:r w:rsidRPr="0444ECD8" w:rsidR="29C34B6F">
        <w:rPr>
          <w:rFonts w:ascii="Open Sans" w:hAnsi="Open Sans" w:cs="Open Sans"/>
          <w:b/>
          <w:bCs/>
          <w:sz w:val="20"/>
          <w:szCs w:val="20"/>
        </w:rPr>
        <w:t>:</w:t>
      </w:r>
    </w:p>
    <w:p w:rsidRPr="00EB0787" w:rsidR="003E4D95" w:rsidP="0444ECD8" w:rsidRDefault="007D1234" w14:paraId="0D0BB349" w14:textId="392016E6">
      <w:pPr>
        <w:pStyle w:val="ListParagraph"/>
        <w:numPr>
          <w:ilvl w:val="0"/>
          <w:numId w:val="6"/>
        </w:numPr>
        <w:spacing w:after="120"/>
      </w:pPr>
      <w:r w:rsidRPr="0444ECD8">
        <w:rPr>
          <w:rFonts w:ascii="Open Sans" w:hAnsi="Open Sans" w:cs="Open Sans"/>
          <w:sz w:val="20"/>
          <w:szCs w:val="20"/>
        </w:rPr>
        <w:t>E</w:t>
      </w:r>
      <w:r w:rsidRPr="0444ECD8" w:rsidR="003E4D95">
        <w:rPr>
          <w:rFonts w:ascii="Open Sans" w:hAnsi="Open Sans" w:cs="Open Sans"/>
          <w:sz w:val="20"/>
          <w:szCs w:val="20"/>
        </w:rPr>
        <w:t>nsuring site is ready to open and welcome visitors by the set opening time</w:t>
      </w:r>
      <w:r w:rsidRPr="0444ECD8" w:rsidR="00FA75D4">
        <w:rPr>
          <w:rFonts w:ascii="Open Sans" w:hAnsi="Open Sans" w:cs="Open Sans"/>
          <w:sz w:val="20"/>
          <w:szCs w:val="20"/>
        </w:rPr>
        <w:t>.</w:t>
      </w:r>
    </w:p>
    <w:p w:rsidRPr="00EB0787" w:rsidR="003E4D95" w:rsidP="0444ECD8" w:rsidRDefault="007D1234" w14:paraId="07698BDD" w14:textId="7DCCB852">
      <w:pPr>
        <w:pStyle w:val="ListParagraph"/>
        <w:numPr>
          <w:ilvl w:val="0"/>
          <w:numId w:val="6"/>
        </w:numPr>
        <w:spacing w:after="120"/>
      </w:pPr>
      <w:r w:rsidRPr="0444ECD8">
        <w:rPr>
          <w:rFonts w:ascii="Open Sans" w:hAnsi="Open Sans" w:cs="Open Sans"/>
          <w:sz w:val="20"/>
          <w:szCs w:val="20"/>
        </w:rPr>
        <w:t>W</w:t>
      </w:r>
      <w:r w:rsidRPr="0444ECD8" w:rsidR="003E4D95">
        <w:rPr>
          <w:rFonts w:ascii="Open Sans" w:hAnsi="Open Sans" w:cs="Open Sans"/>
          <w:sz w:val="20"/>
          <w:szCs w:val="20"/>
        </w:rPr>
        <w:t xml:space="preserve">earing correct uniform, name badges, or PPE as required. </w:t>
      </w:r>
    </w:p>
    <w:p w:rsidRPr="00EB0787" w:rsidR="003E4D95" w:rsidP="0444ECD8" w:rsidRDefault="007D1234" w14:paraId="5201D278" w14:textId="73DBDD37">
      <w:pPr>
        <w:pStyle w:val="ListParagraph"/>
        <w:numPr>
          <w:ilvl w:val="0"/>
          <w:numId w:val="6"/>
        </w:numPr>
        <w:spacing w:after="120"/>
      </w:pPr>
      <w:r w:rsidRPr="0444ECD8">
        <w:rPr>
          <w:rFonts w:ascii="Open Sans" w:hAnsi="Open Sans" w:cs="Open Sans"/>
          <w:sz w:val="20"/>
          <w:szCs w:val="20"/>
        </w:rPr>
        <w:t>R</w:t>
      </w:r>
      <w:r w:rsidRPr="0444ECD8" w:rsidR="003E4D95">
        <w:rPr>
          <w:rFonts w:ascii="Open Sans" w:hAnsi="Open Sans" w:cs="Open Sans"/>
          <w:sz w:val="20"/>
          <w:szCs w:val="20"/>
        </w:rPr>
        <w:t>eporting all instances of damage and wear and tear issues promptly to your line manager</w:t>
      </w:r>
      <w:r w:rsidRPr="0444ECD8" w:rsidR="00FA75D4">
        <w:rPr>
          <w:rFonts w:ascii="Open Sans" w:hAnsi="Open Sans" w:cs="Open Sans"/>
          <w:sz w:val="20"/>
          <w:szCs w:val="20"/>
        </w:rPr>
        <w:t>.</w:t>
      </w:r>
    </w:p>
    <w:p w:rsidR="007E7C4A" w:rsidP="0444ECD8" w:rsidRDefault="007D1234" w14:paraId="7E2B2C21" w14:textId="026DA1C0">
      <w:pPr>
        <w:pStyle w:val="ListParagraph"/>
        <w:numPr>
          <w:ilvl w:val="0"/>
          <w:numId w:val="6"/>
        </w:numPr>
      </w:pPr>
      <w:r w:rsidRPr="0444ECD8">
        <w:rPr>
          <w:rFonts w:ascii="Open Sans" w:hAnsi="Open Sans" w:cs="Open Sans"/>
          <w:sz w:val="20"/>
          <w:szCs w:val="20"/>
        </w:rPr>
        <w:t>W</w:t>
      </w:r>
      <w:r w:rsidRPr="0444ECD8" w:rsidR="003E4D95">
        <w:rPr>
          <w:rFonts w:ascii="Open Sans" w:hAnsi="Open Sans" w:cs="Open Sans"/>
          <w:sz w:val="20"/>
          <w:szCs w:val="20"/>
        </w:rPr>
        <w:t xml:space="preserve">orking in harmony with </w:t>
      </w:r>
      <w:r w:rsidRPr="0444ECD8" w:rsidR="009B01F9">
        <w:rPr>
          <w:rFonts w:ascii="Open Sans" w:hAnsi="Open Sans" w:cs="Open Sans"/>
          <w:sz w:val="20"/>
          <w:szCs w:val="20"/>
        </w:rPr>
        <w:t xml:space="preserve">the Regional Team, </w:t>
      </w:r>
      <w:r w:rsidRPr="0444ECD8" w:rsidR="003E4D95">
        <w:rPr>
          <w:rFonts w:ascii="Open Sans" w:hAnsi="Open Sans" w:cs="Open Sans"/>
          <w:sz w:val="20"/>
          <w:szCs w:val="20"/>
        </w:rPr>
        <w:t xml:space="preserve">other </w:t>
      </w:r>
      <w:r w:rsidRPr="0444ECD8" w:rsidR="009B01F9">
        <w:rPr>
          <w:rFonts w:ascii="Open Sans" w:hAnsi="Open Sans" w:cs="Open Sans"/>
          <w:sz w:val="20"/>
          <w:szCs w:val="20"/>
        </w:rPr>
        <w:t xml:space="preserve">property </w:t>
      </w:r>
      <w:r w:rsidRPr="0444ECD8" w:rsidR="003E4D95">
        <w:rPr>
          <w:rFonts w:ascii="Open Sans" w:hAnsi="Open Sans" w:cs="Open Sans"/>
          <w:sz w:val="20"/>
          <w:szCs w:val="20"/>
        </w:rPr>
        <w:t xml:space="preserve">departments; </w:t>
      </w:r>
      <w:r w:rsidRPr="0444ECD8" w:rsidR="099AA3BC">
        <w:rPr>
          <w:rFonts w:ascii="Open Sans" w:hAnsi="Open Sans" w:cs="Open Sans"/>
          <w:sz w:val="20"/>
          <w:szCs w:val="20"/>
        </w:rPr>
        <w:t>visitor services</w:t>
      </w:r>
      <w:r w:rsidRPr="0444ECD8" w:rsidR="3EE7442A">
        <w:rPr>
          <w:rFonts w:ascii="Open Sans" w:hAnsi="Open Sans" w:cs="Open Sans"/>
          <w:sz w:val="20"/>
          <w:szCs w:val="20"/>
        </w:rPr>
        <w:t>, r</w:t>
      </w:r>
      <w:r w:rsidRPr="0444ECD8" w:rsidR="00B15B8A">
        <w:rPr>
          <w:rFonts w:ascii="Open Sans" w:hAnsi="Open Sans" w:cs="Open Sans"/>
          <w:sz w:val="20"/>
          <w:szCs w:val="20"/>
        </w:rPr>
        <w:t>etail</w:t>
      </w:r>
      <w:r w:rsidRPr="0444ECD8" w:rsidR="003E4D95">
        <w:rPr>
          <w:rFonts w:ascii="Open Sans" w:hAnsi="Open Sans" w:cs="Open Sans"/>
          <w:sz w:val="20"/>
          <w:szCs w:val="20"/>
        </w:rPr>
        <w:t xml:space="preserve">, </w:t>
      </w:r>
      <w:r w:rsidRPr="0444ECD8" w:rsidR="03CD3062">
        <w:rPr>
          <w:rFonts w:ascii="Open Sans" w:hAnsi="Open Sans" w:cs="Open Sans"/>
          <w:sz w:val="20"/>
          <w:szCs w:val="20"/>
        </w:rPr>
        <w:t>g</w:t>
      </w:r>
      <w:r w:rsidRPr="0444ECD8" w:rsidR="00F5383D">
        <w:rPr>
          <w:rFonts w:ascii="Open Sans" w:hAnsi="Open Sans" w:cs="Open Sans"/>
          <w:sz w:val="20"/>
          <w:szCs w:val="20"/>
        </w:rPr>
        <w:t>ardening</w:t>
      </w:r>
      <w:r w:rsidRPr="0444ECD8" w:rsidR="00FA75D4">
        <w:rPr>
          <w:rFonts w:ascii="Open Sans" w:hAnsi="Open Sans" w:cs="Open Sans"/>
          <w:sz w:val="20"/>
          <w:szCs w:val="20"/>
        </w:rPr>
        <w:t xml:space="preserve">, </w:t>
      </w:r>
      <w:r w:rsidRPr="0444ECD8" w:rsidR="4FD6CF77">
        <w:rPr>
          <w:rFonts w:ascii="Open Sans" w:hAnsi="Open Sans" w:cs="Open Sans"/>
          <w:sz w:val="20"/>
          <w:szCs w:val="20"/>
        </w:rPr>
        <w:t>c</w:t>
      </w:r>
      <w:r w:rsidRPr="0444ECD8" w:rsidR="00F5383D">
        <w:rPr>
          <w:rFonts w:ascii="Open Sans" w:hAnsi="Open Sans" w:cs="Open Sans"/>
          <w:sz w:val="20"/>
          <w:szCs w:val="20"/>
        </w:rPr>
        <w:t>atering</w:t>
      </w:r>
      <w:r w:rsidRPr="0444ECD8" w:rsidR="00FA75D4">
        <w:rPr>
          <w:rFonts w:ascii="Open Sans" w:hAnsi="Open Sans" w:cs="Open Sans"/>
          <w:sz w:val="20"/>
          <w:szCs w:val="20"/>
        </w:rPr>
        <w:t xml:space="preserve"> and site repair employees/contractors</w:t>
      </w:r>
      <w:r w:rsidRPr="0444ECD8" w:rsidR="00F5383D">
        <w:rPr>
          <w:rFonts w:ascii="Open Sans" w:hAnsi="Open Sans" w:cs="Open Sans"/>
          <w:sz w:val="20"/>
          <w:szCs w:val="20"/>
        </w:rPr>
        <w:t>.</w:t>
      </w:r>
    </w:p>
    <w:p w:rsidR="007E7C4A" w:rsidP="007D1234" w:rsidRDefault="007E7C4A" w14:paraId="578262C8" w14:textId="77777777">
      <w:pPr>
        <w:spacing w:after="120"/>
        <w:jc w:val="both"/>
        <w:rPr>
          <w:rFonts w:ascii="Open Sans" w:hAnsi="Open Sans" w:cs="Open Sans"/>
          <w:b/>
          <w:bCs/>
          <w:sz w:val="20"/>
          <w:szCs w:val="20"/>
        </w:rPr>
      </w:pPr>
    </w:p>
    <w:p w:rsidRPr="00911BE2" w:rsidR="003E4D95" w:rsidP="002179FB" w:rsidRDefault="00FA75D4" w14:paraId="2687A8C5" w14:textId="0EC7B17E">
      <w:pPr>
        <w:spacing w:after="120"/>
        <w:jc w:val="both"/>
        <w:rPr>
          <w:rFonts w:ascii="Open Sans" w:hAnsi="Open Sans" w:cs="Open Sans"/>
          <w:b/>
          <w:bCs/>
          <w:sz w:val="20"/>
          <w:szCs w:val="20"/>
        </w:rPr>
      </w:pPr>
      <w:r w:rsidRPr="0444ECD8">
        <w:rPr>
          <w:rFonts w:ascii="Open Sans" w:hAnsi="Open Sans" w:cs="Open Sans"/>
          <w:b/>
          <w:bCs/>
          <w:sz w:val="20"/>
          <w:szCs w:val="20"/>
        </w:rPr>
        <w:t>Visitor Services</w:t>
      </w:r>
      <w:r w:rsidRPr="0444ECD8" w:rsidR="003E4D95">
        <w:rPr>
          <w:rFonts w:ascii="Open Sans" w:hAnsi="Open Sans" w:cs="Open Sans"/>
          <w:b/>
          <w:bCs/>
          <w:sz w:val="20"/>
          <w:szCs w:val="20"/>
        </w:rPr>
        <w:t>/Events</w:t>
      </w:r>
      <w:r w:rsidRPr="0444ECD8" w:rsidR="68ED1654">
        <w:rPr>
          <w:rFonts w:ascii="Open Sans" w:hAnsi="Open Sans" w:cs="Open Sans"/>
          <w:b/>
          <w:bCs/>
          <w:sz w:val="20"/>
          <w:szCs w:val="20"/>
        </w:rPr>
        <w:t>:</w:t>
      </w:r>
    </w:p>
    <w:p w:rsidRPr="00911BE2" w:rsidR="003E4D95" w:rsidP="0444ECD8" w:rsidRDefault="003E4D95" w14:paraId="52C88B91" w14:textId="77777777">
      <w:pPr>
        <w:pStyle w:val="ListParagraph"/>
        <w:numPr>
          <w:ilvl w:val="0"/>
          <w:numId w:val="5"/>
        </w:numPr>
        <w:spacing w:after="120"/>
      </w:pPr>
      <w:r w:rsidRPr="0444ECD8">
        <w:rPr>
          <w:rFonts w:ascii="Open Sans" w:hAnsi="Open Sans" w:cs="Open Sans"/>
          <w:sz w:val="20"/>
          <w:szCs w:val="20"/>
        </w:rPr>
        <w:t xml:space="preserve">To actively feedback visitor comments to line managers to develop and improve offer, service, operations. </w:t>
      </w:r>
    </w:p>
    <w:p w:rsidRPr="00911BE2" w:rsidR="003E4D95" w:rsidP="0444ECD8" w:rsidRDefault="003E4D95" w14:paraId="4B7BC09E" w14:textId="460B299A">
      <w:pPr>
        <w:pStyle w:val="ListParagraph"/>
        <w:numPr>
          <w:ilvl w:val="0"/>
          <w:numId w:val="5"/>
        </w:numPr>
        <w:spacing w:after="120"/>
      </w:pPr>
      <w:r w:rsidRPr="0444ECD8">
        <w:rPr>
          <w:rFonts w:ascii="Open Sans" w:hAnsi="Open Sans" w:cs="Open Sans"/>
          <w:sz w:val="20"/>
          <w:szCs w:val="20"/>
        </w:rPr>
        <w:t xml:space="preserve">To work flexibly across </w:t>
      </w:r>
      <w:r w:rsidRPr="0444ECD8" w:rsidR="009B01F9">
        <w:rPr>
          <w:rFonts w:ascii="Open Sans" w:hAnsi="Open Sans" w:cs="Open Sans"/>
          <w:sz w:val="20"/>
          <w:szCs w:val="20"/>
        </w:rPr>
        <w:t>all</w:t>
      </w:r>
      <w:r w:rsidRPr="0444ECD8">
        <w:rPr>
          <w:rFonts w:ascii="Open Sans" w:hAnsi="Open Sans" w:cs="Open Sans"/>
          <w:sz w:val="20"/>
          <w:szCs w:val="20"/>
        </w:rPr>
        <w:t xml:space="preserve"> </w:t>
      </w:r>
      <w:r w:rsidRPr="0444ECD8" w:rsidR="00F5383D">
        <w:rPr>
          <w:rFonts w:ascii="Open Sans" w:hAnsi="Open Sans" w:cs="Open Sans"/>
          <w:sz w:val="20"/>
          <w:szCs w:val="20"/>
        </w:rPr>
        <w:t xml:space="preserve">Fife </w:t>
      </w:r>
      <w:r w:rsidR="003B38F2">
        <w:rPr>
          <w:rFonts w:ascii="Open Sans" w:hAnsi="Open Sans" w:cs="Open Sans"/>
          <w:sz w:val="20"/>
          <w:szCs w:val="20"/>
        </w:rPr>
        <w:t>p</w:t>
      </w:r>
      <w:r w:rsidRPr="0444ECD8" w:rsidR="00F5383D">
        <w:rPr>
          <w:rFonts w:ascii="Open Sans" w:hAnsi="Open Sans" w:cs="Open Sans"/>
          <w:sz w:val="20"/>
          <w:szCs w:val="20"/>
        </w:rPr>
        <w:t>roperties</w:t>
      </w:r>
      <w:r w:rsidRPr="0444ECD8">
        <w:rPr>
          <w:rFonts w:ascii="Open Sans" w:hAnsi="Open Sans" w:cs="Open Sans"/>
          <w:sz w:val="20"/>
          <w:szCs w:val="20"/>
        </w:rPr>
        <w:t xml:space="preserve"> as needed. </w:t>
      </w:r>
    </w:p>
    <w:p w:rsidRPr="00911BE2" w:rsidR="003E4D95" w:rsidP="0444ECD8" w:rsidRDefault="003E4D95" w14:paraId="488FE7A1" w14:textId="1BC83338">
      <w:pPr>
        <w:pStyle w:val="ListParagraph"/>
        <w:numPr>
          <w:ilvl w:val="0"/>
          <w:numId w:val="5"/>
        </w:numPr>
        <w:spacing w:after="120"/>
      </w:pPr>
      <w:r w:rsidRPr="0444ECD8">
        <w:rPr>
          <w:rFonts w:ascii="Open Sans" w:hAnsi="Open Sans" w:cs="Open Sans"/>
          <w:sz w:val="20"/>
          <w:szCs w:val="20"/>
        </w:rPr>
        <w:t xml:space="preserve">To assist with the set-up, stewarding and break-down of events in </w:t>
      </w:r>
      <w:r w:rsidRPr="0444ECD8" w:rsidR="009B01F9">
        <w:rPr>
          <w:rFonts w:ascii="Open Sans" w:hAnsi="Open Sans" w:cs="Open Sans"/>
          <w:sz w:val="20"/>
          <w:szCs w:val="20"/>
        </w:rPr>
        <w:t xml:space="preserve">relation to collections across all Fife properties in </w:t>
      </w:r>
      <w:r w:rsidRPr="0444ECD8">
        <w:rPr>
          <w:rFonts w:ascii="Open Sans" w:hAnsi="Open Sans" w:cs="Open Sans"/>
          <w:sz w:val="20"/>
          <w:szCs w:val="20"/>
        </w:rPr>
        <w:t xml:space="preserve">liaison with </w:t>
      </w:r>
      <w:r w:rsidRPr="0444ECD8" w:rsidR="009D60CC">
        <w:rPr>
          <w:rFonts w:ascii="Open Sans" w:hAnsi="Open Sans" w:cs="Open Sans"/>
          <w:sz w:val="20"/>
          <w:szCs w:val="20"/>
        </w:rPr>
        <w:t>y</w:t>
      </w:r>
      <w:r w:rsidRPr="0444ECD8" w:rsidR="009B01F9">
        <w:rPr>
          <w:rFonts w:ascii="Open Sans" w:hAnsi="Open Sans" w:cs="Open Sans"/>
          <w:sz w:val="20"/>
          <w:szCs w:val="20"/>
        </w:rPr>
        <w:t xml:space="preserve">our line </w:t>
      </w:r>
      <w:r w:rsidRPr="0444ECD8" w:rsidR="00F5383D">
        <w:rPr>
          <w:rFonts w:ascii="Open Sans" w:hAnsi="Open Sans" w:cs="Open Sans"/>
          <w:sz w:val="20"/>
          <w:szCs w:val="20"/>
        </w:rPr>
        <w:t>manag</w:t>
      </w:r>
      <w:r w:rsidRPr="0444ECD8" w:rsidR="009B01F9">
        <w:rPr>
          <w:rFonts w:ascii="Open Sans" w:hAnsi="Open Sans" w:cs="Open Sans"/>
          <w:sz w:val="20"/>
          <w:szCs w:val="20"/>
        </w:rPr>
        <w:t>er</w:t>
      </w:r>
      <w:r w:rsidRPr="0444ECD8" w:rsidR="46501159">
        <w:rPr>
          <w:rFonts w:ascii="Open Sans" w:hAnsi="Open Sans" w:cs="Open Sans"/>
          <w:sz w:val="20"/>
          <w:szCs w:val="20"/>
        </w:rPr>
        <w:t xml:space="preserve"> and the site duty manager</w:t>
      </w:r>
      <w:r w:rsidRPr="0444ECD8">
        <w:rPr>
          <w:rFonts w:ascii="Open Sans" w:hAnsi="Open Sans" w:cs="Open Sans"/>
          <w:sz w:val="20"/>
          <w:szCs w:val="20"/>
        </w:rPr>
        <w:t>.</w:t>
      </w:r>
    </w:p>
    <w:p w:rsidRPr="00F241D8" w:rsidR="003E4D95" w:rsidP="003E4D95" w:rsidRDefault="003E4D95" w14:paraId="3656B9AB" w14:textId="77777777">
      <w:pPr>
        <w:jc w:val="both"/>
        <w:rPr>
          <w:rFonts w:ascii="Open Sans" w:hAnsi="Open Sans" w:cs="Open Sans"/>
          <w:sz w:val="20"/>
          <w:szCs w:val="20"/>
        </w:rPr>
      </w:pPr>
    </w:p>
    <w:p w:rsidRPr="00911BE2" w:rsidR="003E4D95" w:rsidP="00A3754B" w:rsidRDefault="003E4D95" w14:paraId="26521636" w14:textId="70EDBC8B">
      <w:pPr>
        <w:spacing w:after="120"/>
        <w:jc w:val="both"/>
        <w:rPr>
          <w:rFonts w:ascii="Open Sans" w:hAnsi="Open Sans" w:cs="Open Sans"/>
          <w:b/>
          <w:bCs/>
          <w:sz w:val="20"/>
          <w:szCs w:val="20"/>
        </w:rPr>
      </w:pPr>
      <w:r w:rsidRPr="0444ECD8">
        <w:rPr>
          <w:rFonts w:ascii="Open Sans" w:hAnsi="Open Sans" w:cs="Open Sans"/>
          <w:b/>
          <w:bCs/>
          <w:sz w:val="20"/>
          <w:szCs w:val="20"/>
        </w:rPr>
        <w:t>Health and Safety</w:t>
      </w:r>
      <w:r w:rsidRPr="0444ECD8" w:rsidR="6F53ACB8">
        <w:rPr>
          <w:rFonts w:ascii="Open Sans" w:hAnsi="Open Sans" w:cs="Open Sans"/>
          <w:b/>
          <w:bCs/>
          <w:sz w:val="20"/>
          <w:szCs w:val="20"/>
        </w:rPr>
        <w:t>:</w:t>
      </w:r>
    </w:p>
    <w:p w:rsidRPr="00FF10E0" w:rsidR="003E4D95" w:rsidP="0444ECD8" w:rsidRDefault="003E4D95" w14:paraId="40746559" w14:textId="050AD951">
      <w:pPr>
        <w:pStyle w:val="ListParagraph"/>
        <w:numPr>
          <w:ilvl w:val="0"/>
          <w:numId w:val="4"/>
        </w:numPr>
        <w:spacing w:after="120"/>
      </w:pPr>
      <w:r w:rsidRPr="0444ECD8">
        <w:rPr>
          <w:rFonts w:ascii="Open Sans" w:hAnsi="Open Sans" w:cs="Open Sans"/>
          <w:sz w:val="20"/>
          <w:szCs w:val="20"/>
        </w:rPr>
        <w:t xml:space="preserve">To ensure site meets with Health and Safety legislation in liaison with your </w:t>
      </w:r>
      <w:r w:rsidRPr="0444ECD8" w:rsidR="009B01F9">
        <w:rPr>
          <w:rFonts w:ascii="Open Sans" w:hAnsi="Open Sans" w:cs="Open Sans"/>
          <w:sz w:val="20"/>
          <w:szCs w:val="20"/>
        </w:rPr>
        <w:t xml:space="preserve">line </w:t>
      </w:r>
      <w:r w:rsidRPr="0444ECD8">
        <w:rPr>
          <w:rFonts w:ascii="Open Sans" w:hAnsi="Open Sans" w:cs="Open Sans"/>
          <w:sz w:val="20"/>
          <w:szCs w:val="20"/>
        </w:rPr>
        <w:t>manager.</w:t>
      </w:r>
    </w:p>
    <w:p w:rsidRPr="00FF10E0" w:rsidR="003E4D95" w:rsidP="0444ECD8" w:rsidRDefault="003E4D95" w14:paraId="0F6309C9" w14:textId="6440D2EF">
      <w:pPr>
        <w:pStyle w:val="ListParagraph"/>
        <w:numPr>
          <w:ilvl w:val="0"/>
          <w:numId w:val="4"/>
        </w:numPr>
        <w:spacing w:after="120"/>
      </w:pPr>
      <w:r w:rsidRPr="0444ECD8">
        <w:rPr>
          <w:rFonts w:ascii="Open Sans" w:hAnsi="Open Sans" w:cs="Open Sans"/>
          <w:sz w:val="20"/>
          <w:szCs w:val="20"/>
        </w:rPr>
        <w:t>To use personal protection equipment as provided and directed by your line manager</w:t>
      </w:r>
      <w:r w:rsidRPr="0444ECD8" w:rsidR="714BEE55">
        <w:rPr>
          <w:rFonts w:ascii="Open Sans" w:hAnsi="Open Sans" w:cs="Open Sans"/>
          <w:sz w:val="20"/>
          <w:szCs w:val="20"/>
        </w:rPr>
        <w:t>.</w:t>
      </w:r>
    </w:p>
    <w:p w:rsidR="003B38F2" w:rsidP="00985A98" w:rsidRDefault="003B38F2" w14:paraId="7DE8CF7A" w14:textId="77777777">
      <w:pPr>
        <w:pStyle w:val="Heading1"/>
        <w:spacing w:after="120"/>
        <w:jc w:val="both"/>
        <w:rPr>
          <w:rFonts w:ascii="Open Sans" w:hAnsi="Open Sans" w:cs="Open Sans"/>
          <w:sz w:val="20"/>
          <w:szCs w:val="20"/>
          <w:u w:val="single"/>
        </w:rPr>
      </w:pPr>
    </w:p>
    <w:p w:rsidRPr="00F241D8" w:rsidR="00E87C95" w:rsidP="00985A98" w:rsidRDefault="00E87C95" w14:paraId="737FC8E1" w14:textId="1C016E15">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Pr="00486997" w:rsidR="001324E3" w:rsidP="00F3642D" w:rsidRDefault="001324E3" w14:paraId="01591BB6" w14:textId="77777777">
      <w:pPr>
        <w:rPr>
          <w:rFonts w:ascii="Open Sans" w:hAnsi="Open Sans" w:cs="Open Sans"/>
          <w:sz w:val="10"/>
          <w:szCs w:val="10"/>
          <w:u w:val="single"/>
        </w:rPr>
      </w:pPr>
      <w:r w:rsidRPr="00F3642D">
        <w:rPr>
          <w:rFonts w:ascii="Open Sans" w:hAnsi="Open Sans" w:cs="Open Sans"/>
          <w:b/>
          <w:bCs/>
          <w:sz w:val="20"/>
          <w:szCs w:val="20"/>
        </w:rPr>
        <w:t>Qualifications</w:t>
      </w:r>
    </w:p>
    <w:p w:rsidRPr="003C0F86" w:rsidR="001324E3" w:rsidP="0444ECD8" w:rsidRDefault="001324E3" w14:paraId="5288CE96" w14:textId="2B0DD9C4">
      <w:pPr>
        <w:pStyle w:val="ListParagraph"/>
        <w:numPr>
          <w:ilvl w:val="0"/>
          <w:numId w:val="2"/>
        </w:numPr>
        <w:jc w:val="both"/>
      </w:pPr>
      <w:r w:rsidRPr="0444ECD8">
        <w:rPr>
          <w:rFonts w:ascii="Open Sans" w:hAnsi="Open Sans" w:cs="Open Sans"/>
          <w:sz w:val="20"/>
          <w:szCs w:val="20"/>
        </w:rPr>
        <w:t>No formal educational qualification required</w:t>
      </w:r>
      <w:r w:rsidRPr="0444ECD8" w:rsidR="5630DA7E">
        <w:rPr>
          <w:rFonts w:ascii="Open Sans" w:hAnsi="Open Sans" w:cs="Open Sans"/>
          <w:sz w:val="20"/>
          <w:szCs w:val="20"/>
        </w:rPr>
        <w:t>.</w:t>
      </w:r>
    </w:p>
    <w:p w:rsidRPr="003C0F86" w:rsidR="00E87C95" w:rsidP="00C867C1" w:rsidRDefault="00E87C95" w14:paraId="53128261" w14:textId="6B907910">
      <w:pPr>
        <w:spacing w:after="120"/>
        <w:jc w:val="both"/>
        <w:rPr>
          <w:rFonts w:ascii="Open Sans" w:hAnsi="Open Sans" w:cs="Open Sans"/>
          <w:sz w:val="20"/>
          <w:szCs w:val="20"/>
        </w:rPr>
      </w:pPr>
    </w:p>
    <w:p w:rsidRPr="000777FA" w:rsidR="00C867C1" w:rsidP="00C867C1" w:rsidRDefault="000777FA" w14:paraId="55DD6C64" w14:textId="163ED291">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CA1911" w:rsidRDefault="003E4D95" w14:paraId="62486C05" w14:textId="3715167A">
      <w:pPr>
        <w:jc w:val="both"/>
        <w:rPr>
          <w:rFonts w:ascii="Open Sans" w:hAnsi="Open Sans" w:cs="Open Sans"/>
          <w:sz w:val="20"/>
          <w:szCs w:val="20"/>
        </w:rPr>
      </w:pPr>
      <w:r w:rsidRPr="00F241D8">
        <w:rPr>
          <w:rFonts w:ascii="Open Sans" w:hAnsi="Open Sans" w:cs="Open Sans"/>
          <w:sz w:val="20"/>
          <w:szCs w:val="20"/>
          <w:u w:val="single"/>
        </w:rPr>
        <w:t>Essential</w:t>
      </w:r>
    </w:p>
    <w:p w:rsidRPr="009D60CC" w:rsidR="009D60CC" w:rsidP="0444ECD8" w:rsidRDefault="009D60CC" w14:paraId="767D7C8E" w14:textId="77777777">
      <w:pPr>
        <w:pStyle w:val="ListParagraph"/>
        <w:numPr>
          <w:ilvl w:val="0"/>
          <w:numId w:val="1"/>
        </w:numPr>
        <w:spacing w:line="276" w:lineRule="auto"/>
      </w:pPr>
      <w:r w:rsidRPr="0444ECD8">
        <w:rPr>
          <w:rFonts w:ascii="Open Sans" w:hAnsi="Open Sans" w:cs="Open Sans"/>
          <w:sz w:val="20"/>
          <w:szCs w:val="20"/>
        </w:rPr>
        <w:t>Experience of providing excellent customer care.</w:t>
      </w:r>
    </w:p>
    <w:p w:rsidRPr="009D60CC" w:rsidR="009D60CC" w:rsidP="005D4386" w:rsidRDefault="009D60CC" w14:paraId="47204F5E" w14:textId="77777777">
      <w:pPr>
        <w:pStyle w:val="ListParagraph"/>
        <w:numPr>
          <w:ilvl w:val="0"/>
          <w:numId w:val="1"/>
        </w:numPr>
        <w:spacing w:line="276" w:lineRule="auto"/>
      </w:pPr>
      <w:r w:rsidRPr="0444ECD8">
        <w:rPr>
          <w:rFonts w:ascii="Open Sans" w:hAnsi="Open Sans" w:cs="Open Sans"/>
          <w:sz w:val="20"/>
          <w:szCs w:val="20"/>
        </w:rPr>
        <w:t>A good team player.</w:t>
      </w:r>
    </w:p>
    <w:p w:rsidRPr="009D60CC" w:rsidR="009D60CC" w:rsidP="005D4386" w:rsidRDefault="009D60CC" w14:paraId="3D91A5AF" w14:textId="77777777">
      <w:pPr>
        <w:pStyle w:val="ListParagraph"/>
        <w:numPr>
          <w:ilvl w:val="0"/>
          <w:numId w:val="1"/>
        </w:numPr>
        <w:spacing w:line="276" w:lineRule="auto"/>
      </w:pPr>
      <w:r w:rsidRPr="0444ECD8">
        <w:rPr>
          <w:rFonts w:ascii="Open Sans" w:hAnsi="Open Sans" w:cs="Open Sans"/>
          <w:sz w:val="20"/>
          <w:szCs w:val="20"/>
        </w:rPr>
        <w:t>A flexible approach to work, multi-tasking and working with staff across various departments.</w:t>
      </w:r>
    </w:p>
    <w:p w:rsidRPr="009D60CC" w:rsidR="009D60CC" w:rsidP="005D4386" w:rsidRDefault="009D60CC" w14:paraId="178E10EE" w14:textId="77777777">
      <w:pPr>
        <w:pStyle w:val="ListParagraph"/>
        <w:numPr>
          <w:ilvl w:val="0"/>
          <w:numId w:val="1"/>
        </w:numPr>
        <w:spacing w:line="276" w:lineRule="auto"/>
      </w:pPr>
      <w:r w:rsidRPr="0444ECD8">
        <w:rPr>
          <w:rFonts w:ascii="Open Sans" w:hAnsi="Open Sans" w:cs="Open Sans"/>
          <w:sz w:val="20"/>
          <w:szCs w:val="20"/>
        </w:rPr>
        <w:t>Good time management.</w:t>
      </w:r>
    </w:p>
    <w:p w:rsidRPr="009D60CC" w:rsidR="009D60CC" w:rsidP="005D4386" w:rsidRDefault="009D60CC" w14:paraId="402C3295" w14:textId="77777777">
      <w:pPr>
        <w:pStyle w:val="ListParagraph"/>
        <w:numPr>
          <w:ilvl w:val="0"/>
          <w:numId w:val="1"/>
        </w:numPr>
        <w:spacing w:line="276" w:lineRule="auto"/>
      </w:pPr>
      <w:r w:rsidRPr="0444ECD8">
        <w:rPr>
          <w:rFonts w:ascii="Open Sans" w:hAnsi="Open Sans" w:cs="Open Sans"/>
          <w:sz w:val="20"/>
          <w:szCs w:val="20"/>
        </w:rPr>
        <w:t>A strong eye for detail.</w:t>
      </w:r>
    </w:p>
    <w:p w:rsidRPr="009D60CC" w:rsidR="009D60CC" w:rsidP="005D4386" w:rsidRDefault="009D60CC" w14:paraId="7A9D59D6" w14:textId="77777777">
      <w:pPr>
        <w:pStyle w:val="ListParagraph"/>
        <w:numPr>
          <w:ilvl w:val="0"/>
          <w:numId w:val="1"/>
        </w:numPr>
        <w:spacing w:line="276" w:lineRule="auto"/>
      </w:pPr>
      <w:r w:rsidRPr="0444ECD8">
        <w:rPr>
          <w:rFonts w:ascii="Open Sans" w:hAnsi="Open Sans" w:cs="Open Sans"/>
          <w:sz w:val="20"/>
          <w:szCs w:val="20"/>
        </w:rPr>
        <w:t>Good interpersonal and communications skills.</w:t>
      </w:r>
    </w:p>
    <w:p w:rsidRPr="009D60CC" w:rsidR="009D60CC" w:rsidP="005D4386" w:rsidRDefault="009D60CC" w14:paraId="018C7389" w14:textId="77777777">
      <w:pPr>
        <w:pStyle w:val="ListParagraph"/>
        <w:numPr>
          <w:ilvl w:val="0"/>
          <w:numId w:val="1"/>
        </w:numPr>
        <w:spacing w:line="276" w:lineRule="auto"/>
      </w:pPr>
      <w:r w:rsidRPr="0444ECD8">
        <w:rPr>
          <w:rFonts w:ascii="Open Sans" w:hAnsi="Open Sans" w:cs="Open Sans"/>
          <w:sz w:val="20"/>
          <w:szCs w:val="20"/>
        </w:rPr>
        <w:t>Valid UK driving license.</w:t>
      </w:r>
    </w:p>
    <w:p w:rsidRPr="005D4386" w:rsidR="009D60CC" w:rsidP="005D4386" w:rsidRDefault="009D60CC" w14:paraId="642D31A4" w14:textId="6615FDFC">
      <w:pPr>
        <w:pStyle w:val="ListParagraph"/>
        <w:numPr>
          <w:ilvl w:val="0"/>
          <w:numId w:val="1"/>
        </w:numPr>
        <w:spacing w:line="276" w:lineRule="auto"/>
      </w:pPr>
      <w:r w:rsidRPr="0444ECD8">
        <w:rPr>
          <w:rFonts w:ascii="Open Sans" w:hAnsi="Open Sans" w:cs="Open Sans"/>
          <w:sz w:val="20"/>
          <w:szCs w:val="20"/>
        </w:rPr>
        <w:t>Willingness to learn new techniques &amp; activities, e.g. collections care, object handling etc.</w:t>
      </w:r>
    </w:p>
    <w:p w:rsidR="005D4386" w:rsidP="005D4386" w:rsidRDefault="005D4386" w14:paraId="051BB688" w14:textId="77777777">
      <w:pPr>
        <w:pStyle w:val="ListParagraph"/>
        <w:spacing w:line="276" w:lineRule="auto"/>
      </w:pPr>
    </w:p>
    <w:p w:rsidRPr="009D60CC" w:rsidR="009D60CC" w:rsidP="008F1150" w:rsidRDefault="009D60CC" w14:paraId="06AC935E" w14:textId="416A7F5B">
      <w:pPr>
        <w:jc w:val="both"/>
        <w:rPr>
          <w:rFonts w:ascii="Open Sans" w:hAnsi="Open Sans" w:cs="Open Sans"/>
          <w:sz w:val="20"/>
          <w:szCs w:val="20"/>
          <w:u w:val="single"/>
        </w:rPr>
      </w:pPr>
      <w:r w:rsidRPr="009D60CC">
        <w:rPr>
          <w:rFonts w:ascii="Open Sans" w:hAnsi="Open Sans" w:cs="Open Sans"/>
          <w:sz w:val="20"/>
          <w:szCs w:val="20"/>
          <w:u w:val="single"/>
        </w:rPr>
        <w:t>Desirable</w:t>
      </w:r>
    </w:p>
    <w:p w:rsidRPr="009D60CC" w:rsidR="009D60CC" w:rsidP="005D4386" w:rsidRDefault="009D60CC" w14:paraId="545090AA" w14:textId="77777777">
      <w:pPr>
        <w:pStyle w:val="ListParagraph"/>
        <w:numPr>
          <w:ilvl w:val="0"/>
          <w:numId w:val="43"/>
        </w:numPr>
        <w:spacing w:line="276" w:lineRule="auto"/>
        <w:rPr>
          <w:rFonts w:ascii="Open Sans" w:hAnsi="Open Sans" w:cs="Open Sans"/>
          <w:bCs/>
          <w:sz w:val="20"/>
          <w:szCs w:val="20"/>
        </w:rPr>
      </w:pPr>
      <w:r w:rsidRPr="0444ECD8">
        <w:rPr>
          <w:rFonts w:ascii="Open Sans" w:hAnsi="Open Sans" w:cs="Open Sans"/>
          <w:sz w:val="20"/>
          <w:szCs w:val="20"/>
        </w:rPr>
        <w:t>Demonstrable experience in collections care or cleaning within historic buildings.</w:t>
      </w:r>
    </w:p>
    <w:p w:rsidRPr="009D60CC" w:rsidR="009D60CC" w:rsidP="005D4386" w:rsidRDefault="009D60CC" w14:paraId="31CABAC0" w14:textId="77777777">
      <w:pPr>
        <w:pStyle w:val="ListParagraph"/>
        <w:numPr>
          <w:ilvl w:val="0"/>
          <w:numId w:val="43"/>
        </w:numPr>
        <w:spacing w:line="276" w:lineRule="auto"/>
        <w:rPr>
          <w:rFonts w:ascii="Open Sans" w:hAnsi="Open Sans" w:cs="Open Sans"/>
          <w:bCs/>
          <w:sz w:val="20"/>
          <w:szCs w:val="20"/>
        </w:rPr>
      </w:pPr>
      <w:r w:rsidRPr="0444ECD8">
        <w:rPr>
          <w:rFonts w:ascii="Open Sans" w:hAnsi="Open Sans" w:cs="Open Sans"/>
          <w:sz w:val="20"/>
          <w:szCs w:val="20"/>
        </w:rPr>
        <w:t>Good understanding of preventive conservation and environmental monitoring.</w:t>
      </w:r>
    </w:p>
    <w:p w:rsidRPr="009D60CC" w:rsidR="009D60CC" w:rsidP="005D4386" w:rsidRDefault="009D60CC" w14:paraId="496B2E4B" w14:textId="77777777">
      <w:pPr>
        <w:numPr>
          <w:ilvl w:val="0"/>
          <w:numId w:val="43"/>
        </w:numPr>
        <w:spacing w:line="276" w:lineRule="auto"/>
        <w:rPr>
          <w:rFonts w:ascii="Open Sans" w:hAnsi="Open Sans" w:cs="Open Sans"/>
          <w:bCs/>
          <w:sz w:val="20"/>
          <w:szCs w:val="20"/>
        </w:rPr>
      </w:pPr>
      <w:r w:rsidRPr="0444ECD8">
        <w:rPr>
          <w:rFonts w:ascii="Open Sans" w:hAnsi="Open Sans" w:cs="Open Sans"/>
          <w:sz w:val="20"/>
          <w:szCs w:val="20"/>
        </w:rPr>
        <w:t>An interest in history, conservation and the care of collections.</w:t>
      </w:r>
    </w:p>
    <w:p w:rsidRPr="009D60CC" w:rsidR="009D60CC" w:rsidP="005D4386" w:rsidRDefault="009D60CC" w14:paraId="2FDBC538" w14:textId="77777777">
      <w:pPr>
        <w:numPr>
          <w:ilvl w:val="0"/>
          <w:numId w:val="43"/>
        </w:numPr>
        <w:spacing w:line="276" w:lineRule="auto"/>
        <w:rPr>
          <w:rFonts w:ascii="Open Sans" w:hAnsi="Open Sans" w:cs="Open Sans"/>
          <w:bCs/>
          <w:sz w:val="20"/>
          <w:szCs w:val="20"/>
        </w:rPr>
      </w:pPr>
      <w:r w:rsidRPr="0444ECD8">
        <w:rPr>
          <w:rFonts w:ascii="Open Sans" w:hAnsi="Open Sans" w:cs="Open Sans"/>
          <w:sz w:val="20"/>
          <w:szCs w:val="20"/>
        </w:rPr>
        <w:t>Experience of working with volunteers.</w:t>
      </w:r>
    </w:p>
    <w:p w:rsidRPr="009D60CC" w:rsidR="009D60CC" w:rsidP="005D4386" w:rsidRDefault="009D60CC" w14:paraId="1D29C43F" w14:textId="77777777">
      <w:pPr>
        <w:numPr>
          <w:ilvl w:val="0"/>
          <w:numId w:val="43"/>
        </w:numPr>
        <w:spacing w:line="276" w:lineRule="auto"/>
        <w:rPr>
          <w:rFonts w:ascii="Open Sans" w:hAnsi="Open Sans" w:cs="Open Sans"/>
          <w:bCs/>
          <w:sz w:val="20"/>
          <w:szCs w:val="20"/>
        </w:rPr>
      </w:pPr>
      <w:r w:rsidRPr="0444ECD8">
        <w:rPr>
          <w:rFonts w:ascii="Open Sans" w:hAnsi="Open Sans" w:cs="Open Sans"/>
          <w:sz w:val="20"/>
          <w:szCs w:val="20"/>
        </w:rPr>
        <w:t>Knowledge of Health and Safety and emergency procedures.</w:t>
      </w:r>
    </w:p>
    <w:p w:rsidR="008F1150" w:rsidP="009D60CC" w:rsidRDefault="008F1150" w14:paraId="03C25C01" w14:textId="77777777">
      <w:pPr>
        <w:jc w:val="both"/>
        <w:rPr>
          <w:rFonts w:ascii="Open Sans" w:hAnsi="Open Sans" w:cs="Open Sans"/>
          <w:b/>
          <w:bCs/>
          <w:sz w:val="20"/>
          <w:szCs w:val="20"/>
          <w:u w:val="single"/>
        </w:rPr>
      </w:pPr>
    </w:p>
    <w:p w:rsidRPr="008F1150" w:rsidR="009D60CC" w:rsidP="009D60CC" w:rsidRDefault="009D60CC" w14:paraId="789AFD2B" w14:textId="2BB96E1F">
      <w:pPr>
        <w:jc w:val="both"/>
        <w:rPr>
          <w:rFonts w:ascii="Open Sans" w:hAnsi="Open Sans" w:cs="Open Sans"/>
          <w:bCs/>
          <w:sz w:val="20"/>
          <w:szCs w:val="20"/>
        </w:rPr>
      </w:pPr>
      <w:r w:rsidRPr="008F1150">
        <w:rPr>
          <w:rFonts w:ascii="Open Sans" w:hAnsi="Open Sans" w:cs="Open Sans"/>
          <w:b/>
          <w:bCs/>
          <w:sz w:val="20"/>
          <w:szCs w:val="20"/>
          <w:u w:val="single"/>
        </w:rPr>
        <w:t>DIMENSIONS AND SCOPE OF JOB</w:t>
      </w:r>
    </w:p>
    <w:p w:rsidRPr="008F1150" w:rsidR="009D60CC" w:rsidP="009D60CC" w:rsidRDefault="009D60CC" w14:paraId="6CEF6337" w14:textId="77777777">
      <w:pPr>
        <w:jc w:val="both"/>
        <w:rPr>
          <w:rFonts w:ascii="Open Sans" w:hAnsi="Open Sans" w:cs="Open Sans"/>
          <w:bCs/>
          <w:sz w:val="20"/>
          <w:szCs w:val="20"/>
        </w:rPr>
      </w:pPr>
    </w:p>
    <w:p w:rsidRPr="00554B04" w:rsidR="009D60CC" w:rsidP="009D60CC" w:rsidRDefault="009D60CC" w14:paraId="350ED73E" w14:textId="50AF670B">
      <w:pPr>
        <w:jc w:val="both"/>
        <w:rPr>
          <w:rFonts w:ascii="Open Sans" w:hAnsi="Open Sans" w:cs="Open Sans"/>
          <w:bCs/>
        </w:rPr>
      </w:pPr>
      <w:r w:rsidRPr="008F1150">
        <w:rPr>
          <w:rFonts w:ascii="Open Sans" w:hAnsi="Open Sans" w:cs="Open Sans"/>
          <w:bCs/>
          <w:sz w:val="20"/>
          <w:szCs w:val="20"/>
          <w:u w:val="single"/>
        </w:rPr>
        <w:t>Tools / equipment / systems</w:t>
      </w:r>
    </w:p>
    <w:p w:rsidRPr="005D4386" w:rsidR="009D60CC" w:rsidP="005D4386" w:rsidRDefault="009D60CC" w14:paraId="15643A32" w14:textId="77777777">
      <w:pPr>
        <w:pStyle w:val="ListParagraph"/>
        <w:numPr>
          <w:ilvl w:val="0"/>
          <w:numId w:val="44"/>
        </w:numPr>
        <w:jc w:val="both"/>
        <w:rPr>
          <w:rFonts w:ascii="Open Sans" w:hAnsi="Open Sans" w:cs="Open Sans"/>
          <w:bCs/>
          <w:sz w:val="20"/>
          <w:szCs w:val="20"/>
        </w:rPr>
      </w:pPr>
      <w:r w:rsidRPr="005D4386">
        <w:rPr>
          <w:rFonts w:ascii="Open Sans" w:hAnsi="Open Sans" w:cs="Open Sans"/>
          <w:bCs/>
          <w:sz w:val="20"/>
          <w:szCs w:val="20"/>
        </w:rPr>
        <w:t xml:space="preserve">All equipment and cleaning materials are provided. </w:t>
      </w:r>
    </w:p>
    <w:p w:rsidRPr="005D4386" w:rsidR="009D60CC" w:rsidP="005D4386" w:rsidRDefault="009D60CC" w14:paraId="41194D61" w14:textId="77777777">
      <w:pPr>
        <w:pStyle w:val="ListParagraph"/>
        <w:numPr>
          <w:ilvl w:val="0"/>
          <w:numId w:val="44"/>
        </w:numPr>
        <w:jc w:val="both"/>
        <w:rPr>
          <w:rFonts w:ascii="Open Sans" w:hAnsi="Open Sans" w:cs="Open Sans"/>
          <w:bCs/>
          <w:sz w:val="20"/>
          <w:szCs w:val="20"/>
        </w:rPr>
      </w:pPr>
      <w:r w:rsidRPr="005D4386">
        <w:rPr>
          <w:rFonts w:ascii="Open Sans" w:hAnsi="Open Sans" w:cs="Open Sans"/>
          <w:bCs/>
          <w:sz w:val="20"/>
          <w:szCs w:val="20"/>
        </w:rPr>
        <w:t>Conservation and collections care training will be provided.</w:t>
      </w:r>
    </w:p>
    <w:p w:rsidRPr="005D4386" w:rsidR="009D60CC" w:rsidP="005D4386" w:rsidRDefault="009D60CC" w14:paraId="02BA6B71" w14:textId="77777777">
      <w:pPr>
        <w:pStyle w:val="ListParagraph"/>
        <w:numPr>
          <w:ilvl w:val="0"/>
          <w:numId w:val="44"/>
        </w:numPr>
        <w:jc w:val="both"/>
        <w:rPr>
          <w:rFonts w:ascii="Open Sans" w:hAnsi="Open Sans" w:cs="Open Sans"/>
          <w:bCs/>
          <w:sz w:val="20"/>
          <w:szCs w:val="20"/>
        </w:rPr>
      </w:pPr>
      <w:r w:rsidRPr="005D4386">
        <w:rPr>
          <w:rFonts w:ascii="Open Sans" w:hAnsi="Open Sans" w:cs="Open Sans"/>
          <w:bCs/>
          <w:sz w:val="20"/>
          <w:szCs w:val="20"/>
        </w:rPr>
        <w:lastRenderedPageBreak/>
        <w:t>This job involves lifting and carrying, working at height and use of ladders &amp; scaffold towers.</w:t>
      </w:r>
    </w:p>
    <w:p w:rsidRPr="008F1150" w:rsidR="009D60CC" w:rsidP="009D60CC" w:rsidRDefault="009D60CC" w14:paraId="44B8826D" w14:textId="77777777">
      <w:pPr>
        <w:jc w:val="both"/>
        <w:rPr>
          <w:rFonts w:ascii="Open Sans" w:hAnsi="Open Sans" w:cs="Open Sans"/>
          <w:bCs/>
          <w:sz w:val="20"/>
          <w:szCs w:val="20"/>
        </w:rPr>
      </w:pPr>
    </w:p>
    <w:p w:rsidRPr="008F1150" w:rsidR="009D60CC" w:rsidP="009D60CC" w:rsidRDefault="009D60CC" w14:paraId="7458F88F" w14:textId="7410E8CF">
      <w:pPr>
        <w:jc w:val="both"/>
        <w:rPr>
          <w:rFonts w:ascii="Open Sans" w:hAnsi="Open Sans" w:cs="Open Sans"/>
          <w:bCs/>
          <w:sz w:val="20"/>
          <w:szCs w:val="20"/>
        </w:rPr>
      </w:pPr>
      <w:r w:rsidRPr="008F1150">
        <w:rPr>
          <w:rFonts w:ascii="Open Sans" w:hAnsi="Open Sans" w:cs="Open Sans"/>
          <w:bCs/>
          <w:sz w:val="20"/>
          <w:szCs w:val="20"/>
          <w:u w:val="single"/>
        </w:rPr>
        <w:t>Workplace context</w:t>
      </w:r>
    </w:p>
    <w:p w:rsidR="009D60CC" w:rsidP="007630D2" w:rsidRDefault="009D60CC" w14:paraId="144475F8" w14:textId="764FDEC6">
      <w:pPr>
        <w:pStyle w:val="ListParagraph"/>
        <w:numPr>
          <w:ilvl w:val="0"/>
          <w:numId w:val="45"/>
        </w:numPr>
        <w:rPr>
          <w:rFonts w:ascii="Open Sans" w:hAnsi="Open Sans" w:cs="Open Sans"/>
          <w:bCs/>
          <w:sz w:val="20"/>
          <w:szCs w:val="20"/>
        </w:rPr>
      </w:pPr>
      <w:r w:rsidRPr="005D4386">
        <w:rPr>
          <w:rFonts w:ascii="Open Sans" w:hAnsi="Open Sans" w:cs="Open Sans"/>
          <w:bCs/>
          <w:sz w:val="20"/>
          <w:szCs w:val="20"/>
        </w:rPr>
        <w:t xml:space="preserve">This role is primarily based at </w:t>
      </w:r>
      <w:r w:rsidR="005D4386">
        <w:rPr>
          <w:rFonts w:ascii="Open Sans" w:hAnsi="Open Sans" w:cs="Open Sans"/>
          <w:bCs/>
          <w:sz w:val="20"/>
          <w:szCs w:val="20"/>
        </w:rPr>
        <w:t>Kellie Castle</w:t>
      </w:r>
      <w:r w:rsidRPr="005D4386">
        <w:rPr>
          <w:rFonts w:ascii="Open Sans" w:hAnsi="Open Sans" w:cs="Open Sans"/>
          <w:bCs/>
          <w:sz w:val="20"/>
          <w:szCs w:val="20"/>
        </w:rPr>
        <w:t xml:space="preserve"> but will include regular travel to Hill of Tarvit Mansion House and </w:t>
      </w:r>
      <w:r w:rsidR="005D4386">
        <w:rPr>
          <w:rFonts w:ascii="Open Sans" w:hAnsi="Open Sans" w:cs="Open Sans"/>
          <w:bCs/>
          <w:sz w:val="20"/>
          <w:szCs w:val="20"/>
        </w:rPr>
        <w:t>Falkland Palace</w:t>
      </w:r>
      <w:r w:rsidRPr="005D4386">
        <w:rPr>
          <w:rFonts w:ascii="Open Sans" w:hAnsi="Open Sans" w:cs="Open Sans"/>
          <w:bCs/>
          <w:sz w:val="20"/>
          <w:szCs w:val="20"/>
        </w:rPr>
        <w:t xml:space="preserve"> to suppo</w:t>
      </w:r>
      <w:r w:rsidRPr="007630D2">
        <w:rPr>
          <w:rFonts w:ascii="Open Sans" w:hAnsi="Open Sans" w:cs="Open Sans"/>
          <w:bCs/>
          <w:sz w:val="20"/>
          <w:szCs w:val="20"/>
        </w:rPr>
        <w:t xml:space="preserve">rt collections care within the cluster, as well as to attend work related activity at other locations. </w:t>
      </w:r>
    </w:p>
    <w:p w:rsidRPr="007630D2" w:rsidR="007630D2" w:rsidP="007630D2" w:rsidRDefault="007630D2" w14:paraId="4B62835C" w14:textId="2C482568">
      <w:pPr>
        <w:pStyle w:val="ListParagraph"/>
        <w:numPr>
          <w:ilvl w:val="0"/>
          <w:numId w:val="45"/>
        </w:numPr>
        <w:rPr>
          <w:rFonts w:ascii="Open Sans" w:hAnsi="Open Sans" w:cs="Open Sans"/>
          <w:bCs/>
          <w:sz w:val="20"/>
          <w:szCs w:val="20"/>
        </w:rPr>
      </w:pPr>
      <w:r>
        <w:rPr>
          <w:rFonts w:ascii="Open Sans" w:hAnsi="Open Sans" w:cs="Open Sans"/>
          <w:bCs/>
          <w:sz w:val="20"/>
          <w:szCs w:val="20"/>
        </w:rPr>
        <w:t>Kellie Castle is a building spread over five floors linked by staircases but no lift.</w:t>
      </w:r>
    </w:p>
    <w:p w:rsidRPr="005D4386" w:rsidR="009D60CC" w:rsidP="005D4386" w:rsidRDefault="009D60CC" w14:paraId="4F91CA5D" w14:textId="08C8072F">
      <w:pPr>
        <w:pStyle w:val="ListParagraph"/>
        <w:numPr>
          <w:ilvl w:val="0"/>
          <w:numId w:val="45"/>
        </w:numPr>
        <w:rPr>
          <w:rFonts w:ascii="Open Sans" w:hAnsi="Open Sans" w:cs="Open Sans"/>
          <w:sz w:val="20"/>
          <w:szCs w:val="20"/>
        </w:rPr>
      </w:pPr>
      <w:r w:rsidRPr="005D4386">
        <w:rPr>
          <w:rFonts w:ascii="Open Sans" w:hAnsi="Open Sans" w:cs="Open Sans"/>
          <w:bCs/>
          <w:sz w:val="20"/>
          <w:szCs w:val="20"/>
        </w:rPr>
        <w:t>This job does not require you to undertake a criminal records check.</w:t>
      </w:r>
    </w:p>
    <w:p w:rsidR="009D60CC" w:rsidP="00E14906" w:rsidRDefault="009D60CC" w14:paraId="413DD48E" w14:textId="7C1012B1">
      <w:pPr>
        <w:spacing w:line="360" w:lineRule="auto"/>
        <w:ind w:left="360"/>
        <w:jc w:val="both"/>
        <w:rPr>
          <w:rFonts w:ascii="Open Sans" w:hAnsi="Open Sans" w:cs="Open Sans"/>
          <w:bCs/>
          <w:sz w:val="20"/>
          <w:szCs w:val="20"/>
        </w:rPr>
      </w:pPr>
    </w:p>
    <w:p w:rsidR="00392495" w:rsidP="00C867C1" w:rsidRDefault="003E4D95" w14:paraId="1299C43A" w14:textId="00D4A4E2">
      <w:pPr>
        <w:jc w:val="both"/>
        <w:rPr>
          <w:rFonts w:ascii="Open Sans" w:hAnsi="Open Sans" w:cs="Open Sans"/>
          <w:b/>
          <w:bCs/>
          <w:sz w:val="20"/>
          <w:szCs w:val="20"/>
        </w:rPr>
      </w:pPr>
      <w:r w:rsidRPr="00F241D8">
        <w:rPr>
          <w:rFonts w:ascii="Open Sans" w:hAnsi="Open Sans" w:cs="Open Sans"/>
          <w:b/>
          <w:bCs/>
          <w:sz w:val="20"/>
          <w:szCs w:val="20"/>
        </w:rPr>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AB3D36" w:rsidR="00265DF8" w:rsidP="00C867C1" w:rsidRDefault="00265DF8" w14:paraId="7DA979B2" w14:textId="69AE9DE5">
      <w:pPr>
        <w:jc w:val="both"/>
        <w:rPr>
          <w:rFonts w:ascii="Open Sans" w:hAnsi="Open Sans" w:cs="Open Sans"/>
          <w:b/>
          <w:bCs/>
          <w:sz w:val="20"/>
          <w:szCs w:val="20"/>
        </w:rPr>
      </w:pPr>
    </w:p>
    <w:p w:rsidR="2480D6B1" w:rsidP="7BFE892C" w:rsidRDefault="2480D6B1" w14:paraId="3155BFE6" w14:textId="7DFBFE95">
      <w:pPr>
        <w:pStyle w:val="Normal"/>
        <w:jc w:val="both"/>
        <w:rPr>
          <w:rFonts w:ascii="Open Sans" w:hAnsi="Open Sans" w:eastAsia="Calibri" w:cs="Open Sans"/>
          <w:b w:val="1"/>
          <w:bCs w:val="1"/>
          <w:sz w:val="20"/>
          <w:szCs w:val="20"/>
          <w:u w:val="single"/>
        </w:rPr>
      </w:pPr>
      <w:r w:rsidRPr="7BFE892C" w:rsidR="2480D6B1">
        <w:rPr>
          <w:rFonts w:ascii="Open Sans" w:hAnsi="Open Sans" w:eastAsia="Calibri" w:cs="Open Sans"/>
          <w:b w:val="1"/>
          <w:bCs w:val="1"/>
          <w:sz w:val="20"/>
          <w:szCs w:val="20"/>
          <w:u w:val="single"/>
        </w:rPr>
        <w:t xml:space="preserve">Applications </w:t>
      </w:r>
    </w:p>
    <w:p w:rsidR="2480D6B1" w:rsidP="7BFE892C" w:rsidRDefault="2480D6B1" w14:paraId="1E9FC728" w14:textId="3BDFAE62">
      <w:pPr>
        <w:pStyle w:val="Normal"/>
        <w:jc w:val="both"/>
      </w:pPr>
      <w:r w:rsidRPr="7BFE892C" w:rsidR="2480D6B1">
        <w:rPr>
          <w:rFonts w:ascii="Open Sans" w:hAnsi="Open Sans" w:eastAsia="Calibri" w:cs="Open Sans"/>
          <w:sz w:val="20"/>
          <w:szCs w:val="20"/>
        </w:rPr>
        <w:t xml:space="preserve">Interested applicants should forward their Curriculum Vitae (CV) or an Application Form to the People Services Department (Applications) by email via </w:t>
      </w:r>
      <w:r w:rsidRPr="7BFE892C" w:rsidR="2480D6B1">
        <w:rPr>
          <w:rFonts w:ascii="Open Sans" w:hAnsi="Open Sans" w:eastAsia="Calibri" w:cs="Open Sans"/>
          <w:sz w:val="20"/>
          <w:szCs w:val="20"/>
        </w:rPr>
        <w:t>workforus@nts.org.uk</w:t>
      </w:r>
      <w:r w:rsidRPr="7BFE892C" w:rsidR="2480D6B1">
        <w:rPr>
          <w:rFonts w:ascii="Open Sans" w:hAnsi="Open Sans" w:eastAsia="Calibri" w:cs="Open Sans"/>
          <w:sz w:val="20"/>
          <w:szCs w:val="20"/>
        </w:rPr>
        <w:t>, by Sunday 26th May 2024</w:t>
      </w:r>
    </w:p>
    <w:p w:rsidR="2480D6B1" w:rsidP="7BFE892C" w:rsidRDefault="2480D6B1" w14:paraId="3DA3C5F0" w14:textId="6275B143">
      <w:pPr>
        <w:pStyle w:val="Normal"/>
        <w:jc w:val="both"/>
      </w:pPr>
      <w:r w:rsidRPr="7BFE892C" w:rsidR="2480D6B1">
        <w:rPr>
          <w:rFonts w:ascii="Open Sans" w:hAnsi="Open Sans" w:eastAsia="Calibri"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AB3D36" w:rsidR="00265DF8" w:rsidSect="00485EFA">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EFA" w:rsidRDefault="00485EFA" w14:paraId="5BBA6299" w14:textId="77777777">
      <w:pPr>
        <w:rPr>
          <w:sz w:val="23"/>
          <w:szCs w:val="23"/>
        </w:rPr>
      </w:pPr>
      <w:r>
        <w:rPr>
          <w:sz w:val="23"/>
          <w:szCs w:val="23"/>
        </w:rPr>
        <w:separator/>
      </w:r>
    </w:p>
  </w:endnote>
  <w:endnote w:type="continuationSeparator" w:id="0">
    <w:p w:rsidR="00485EFA" w:rsidRDefault="00485EFA" w14:paraId="044BBE6D" w14:textId="77777777">
      <w:pPr>
        <w:rPr>
          <w:sz w:val="23"/>
          <w:szCs w:val="23"/>
        </w:rPr>
      </w:pPr>
      <w:r>
        <w:rPr>
          <w:sz w:val="23"/>
          <w:szCs w:val="23"/>
        </w:rPr>
        <w:continuationSeparator/>
      </w:r>
    </w:p>
  </w:endnote>
  <w:endnote w:type="continuationNotice" w:id="1">
    <w:p w:rsidR="00485EFA" w:rsidRDefault="00485EFA" w14:paraId="531741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EFA" w:rsidRDefault="00485EFA" w14:paraId="6DA8C433" w14:textId="77777777">
      <w:pPr>
        <w:rPr>
          <w:sz w:val="23"/>
          <w:szCs w:val="23"/>
        </w:rPr>
      </w:pPr>
      <w:r>
        <w:rPr>
          <w:sz w:val="23"/>
          <w:szCs w:val="23"/>
        </w:rPr>
        <w:separator/>
      </w:r>
    </w:p>
  </w:footnote>
  <w:footnote w:type="continuationSeparator" w:id="0">
    <w:p w:rsidR="00485EFA" w:rsidRDefault="00485EFA" w14:paraId="6ED4BF83" w14:textId="77777777">
      <w:pPr>
        <w:rPr>
          <w:sz w:val="23"/>
          <w:szCs w:val="23"/>
        </w:rPr>
      </w:pPr>
      <w:r>
        <w:rPr>
          <w:sz w:val="23"/>
          <w:szCs w:val="23"/>
        </w:rPr>
        <w:continuationSeparator/>
      </w:r>
    </w:p>
  </w:footnote>
  <w:footnote w:type="continuationNotice" w:id="1">
    <w:p w:rsidR="00485EFA" w:rsidRDefault="00485EFA" w14:paraId="6063E6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B323"/>
    <w:multiLevelType w:val="hybridMultilevel"/>
    <w:tmpl w:val="5BE49076"/>
    <w:lvl w:ilvl="0" w:tplc="80082C80">
      <w:start w:val="1"/>
      <w:numFmt w:val="bullet"/>
      <w:lvlText w:val=""/>
      <w:lvlJc w:val="left"/>
      <w:pPr>
        <w:ind w:left="720" w:hanging="360"/>
      </w:pPr>
      <w:rPr>
        <w:rFonts w:hint="default" w:ascii="Wingdings" w:hAnsi="Wingdings"/>
      </w:rPr>
    </w:lvl>
    <w:lvl w:ilvl="1" w:tplc="7BF4B8CA">
      <w:start w:val="1"/>
      <w:numFmt w:val="bullet"/>
      <w:lvlText w:val="o"/>
      <w:lvlJc w:val="left"/>
      <w:pPr>
        <w:ind w:left="1440" w:hanging="360"/>
      </w:pPr>
      <w:rPr>
        <w:rFonts w:hint="default" w:ascii="Courier New" w:hAnsi="Courier New"/>
      </w:rPr>
    </w:lvl>
    <w:lvl w:ilvl="2" w:tplc="8E8C2A1A">
      <w:start w:val="1"/>
      <w:numFmt w:val="bullet"/>
      <w:lvlText w:val=""/>
      <w:lvlJc w:val="left"/>
      <w:pPr>
        <w:ind w:left="2160" w:hanging="360"/>
      </w:pPr>
      <w:rPr>
        <w:rFonts w:hint="default" w:ascii="Wingdings" w:hAnsi="Wingdings"/>
      </w:rPr>
    </w:lvl>
    <w:lvl w:ilvl="3" w:tplc="A8F43164">
      <w:start w:val="1"/>
      <w:numFmt w:val="bullet"/>
      <w:lvlText w:val=""/>
      <w:lvlJc w:val="left"/>
      <w:pPr>
        <w:ind w:left="2880" w:hanging="360"/>
      </w:pPr>
      <w:rPr>
        <w:rFonts w:hint="default" w:ascii="Symbol" w:hAnsi="Symbol"/>
      </w:rPr>
    </w:lvl>
    <w:lvl w:ilvl="4" w:tplc="49385D96">
      <w:start w:val="1"/>
      <w:numFmt w:val="bullet"/>
      <w:lvlText w:val="o"/>
      <w:lvlJc w:val="left"/>
      <w:pPr>
        <w:ind w:left="3600" w:hanging="360"/>
      </w:pPr>
      <w:rPr>
        <w:rFonts w:hint="default" w:ascii="Courier New" w:hAnsi="Courier New"/>
      </w:rPr>
    </w:lvl>
    <w:lvl w:ilvl="5" w:tplc="B80C452E">
      <w:start w:val="1"/>
      <w:numFmt w:val="bullet"/>
      <w:lvlText w:val=""/>
      <w:lvlJc w:val="left"/>
      <w:pPr>
        <w:ind w:left="4320" w:hanging="360"/>
      </w:pPr>
      <w:rPr>
        <w:rFonts w:hint="default" w:ascii="Wingdings" w:hAnsi="Wingdings"/>
      </w:rPr>
    </w:lvl>
    <w:lvl w:ilvl="6" w:tplc="770809A2">
      <w:start w:val="1"/>
      <w:numFmt w:val="bullet"/>
      <w:lvlText w:val=""/>
      <w:lvlJc w:val="left"/>
      <w:pPr>
        <w:ind w:left="5040" w:hanging="360"/>
      </w:pPr>
      <w:rPr>
        <w:rFonts w:hint="default" w:ascii="Symbol" w:hAnsi="Symbol"/>
      </w:rPr>
    </w:lvl>
    <w:lvl w:ilvl="7" w:tplc="ED96209A">
      <w:start w:val="1"/>
      <w:numFmt w:val="bullet"/>
      <w:lvlText w:val="o"/>
      <w:lvlJc w:val="left"/>
      <w:pPr>
        <w:ind w:left="5760" w:hanging="360"/>
      </w:pPr>
      <w:rPr>
        <w:rFonts w:hint="default" w:ascii="Courier New" w:hAnsi="Courier New"/>
      </w:rPr>
    </w:lvl>
    <w:lvl w:ilvl="8" w:tplc="2B000E08">
      <w:start w:val="1"/>
      <w:numFmt w:val="bullet"/>
      <w:lvlText w:val=""/>
      <w:lvlJc w:val="left"/>
      <w:pPr>
        <w:ind w:left="6480" w:hanging="360"/>
      </w:pPr>
      <w:rPr>
        <w:rFonts w:hint="default" w:ascii="Wingdings" w:hAnsi="Wingdings"/>
      </w:rPr>
    </w:lvl>
  </w:abstractNum>
  <w:abstractNum w:abstractNumId="1" w15:restartNumberingAfterBreak="0">
    <w:nsid w:val="02F822CF"/>
    <w:multiLevelType w:val="hybridMultilevel"/>
    <w:tmpl w:val="131EB5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8E294B"/>
    <w:multiLevelType w:val="hybridMultilevel"/>
    <w:tmpl w:val="B0DEDE84"/>
    <w:lvl w:ilvl="0" w:tplc="045CB864">
      <w:start w:val="1"/>
      <w:numFmt w:val="bullet"/>
      <w:lvlText w:val=""/>
      <w:lvlJc w:val="left"/>
      <w:pPr>
        <w:ind w:left="720" w:hanging="360"/>
      </w:pPr>
      <w:rPr>
        <w:rFonts w:hint="default" w:ascii="Wingdings" w:hAnsi="Wingdings"/>
      </w:rPr>
    </w:lvl>
    <w:lvl w:ilvl="1" w:tplc="84BCB370">
      <w:start w:val="1"/>
      <w:numFmt w:val="bullet"/>
      <w:lvlText w:val="o"/>
      <w:lvlJc w:val="left"/>
      <w:pPr>
        <w:ind w:left="1440" w:hanging="360"/>
      </w:pPr>
      <w:rPr>
        <w:rFonts w:hint="default" w:ascii="Courier New" w:hAnsi="Courier New"/>
      </w:rPr>
    </w:lvl>
    <w:lvl w:ilvl="2" w:tplc="417A5640">
      <w:start w:val="1"/>
      <w:numFmt w:val="bullet"/>
      <w:lvlText w:val=""/>
      <w:lvlJc w:val="left"/>
      <w:pPr>
        <w:ind w:left="2160" w:hanging="360"/>
      </w:pPr>
      <w:rPr>
        <w:rFonts w:hint="default" w:ascii="Wingdings" w:hAnsi="Wingdings"/>
      </w:rPr>
    </w:lvl>
    <w:lvl w:ilvl="3" w:tplc="66460A3E">
      <w:start w:val="1"/>
      <w:numFmt w:val="bullet"/>
      <w:lvlText w:val=""/>
      <w:lvlJc w:val="left"/>
      <w:pPr>
        <w:ind w:left="2880" w:hanging="360"/>
      </w:pPr>
      <w:rPr>
        <w:rFonts w:hint="default" w:ascii="Symbol" w:hAnsi="Symbol"/>
      </w:rPr>
    </w:lvl>
    <w:lvl w:ilvl="4" w:tplc="29D06C14">
      <w:start w:val="1"/>
      <w:numFmt w:val="bullet"/>
      <w:lvlText w:val="o"/>
      <w:lvlJc w:val="left"/>
      <w:pPr>
        <w:ind w:left="3600" w:hanging="360"/>
      </w:pPr>
      <w:rPr>
        <w:rFonts w:hint="default" w:ascii="Courier New" w:hAnsi="Courier New"/>
      </w:rPr>
    </w:lvl>
    <w:lvl w:ilvl="5" w:tplc="B2FE3ACA">
      <w:start w:val="1"/>
      <w:numFmt w:val="bullet"/>
      <w:lvlText w:val=""/>
      <w:lvlJc w:val="left"/>
      <w:pPr>
        <w:ind w:left="4320" w:hanging="360"/>
      </w:pPr>
      <w:rPr>
        <w:rFonts w:hint="default" w:ascii="Wingdings" w:hAnsi="Wingdings"/>
      </w:rPr>
    </w:lvl>
    <w:lvl w:ilvl="6" w:tplc="A6A8161A">
      <w:start w:val="1"/>
      <w:numFmt w:val="bullet"/>
      <w:lvlText w:val=""/>
      <w:lvlJc w:val="left"/>
      <w:pPr>
        <w:ind w:left="5040" w:hanging="360"/>
      </w:pPr>
      <w:rPr>
        <w:rFonts w:hint="default" w:ascii="Symbol" w:hAnsi="Symbol"/>
      </w:rPr>
    </w:lvl>
    <w:lvl w:ilvl="7" w:tplc="4E102EC0">
      <w:start w:val="1"/>
      <w:numFmt w:val="bullet"/>
      <w:lvlText w:val="o"/>
      <w:lvlJc w:val="left"/>
      <w:pPr>
        <w:ind w:left="5760" w:hanging="360"/>
      </w:pPr>
      <w:rPr>
        <w:rFonts w:hint="default" w:ascii="Courier New" w:hAnsi="Courier New"/>
      </w:rPr>
    </w:lvl>
    <w:lvl w:ilvl="8" w:tplc="CCFC8CB4">
      <w:start w:val="1"/>
      <w:numFmt w:val="bullet"/>
      <w:lvlText w:val=""/>
      <w:lvlJc w:val="left"/>
      <w:pPr>
        <w:ind w:left="6480" w:hanging="360"/>
      </w:pPr>
      <w:rPr>
        <w:rFonts w:hint="default" w:ascii="Wingdings" w:hAnsi="Wingdings"/>
      </w:rPr>
    </w:lvl>
  </w:abstractNum>
  <w:abstractNum w:abstractNumId="4"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2519DF3"/>
    <w:multiLevelType w:val="hybridMultilevel"/>
    <w:tmpl w:val="7E388F56"/>
    <w:lvl w:ilvl="0" w:tplc="451825CE">
      <w:start w:val="1"/>
      <w:numFmt w:val="bullet"/>
      <w:lvlText w:val=""/>
      <w:lvlJc w:val="left"/>
      <w:pPr>
        <w:ind w:left="720" w:hanging="360"/>
      </w:pPr>
      <w:rPr>
        <w:rFonts w:hint="default" w:ascii="Wingdings" w:hAnsi="Wingdings"/>
      </w:rPr>
    </w:lvl>
    <w:lvl w:ilvl="1" w:tplc="D53850DA">
      <w:start w:val="1"/>
      <w:numFmt w:val="bullet"/>
      <w:lvlText w:val="o"/>
      <w:lvlJc w:val="left"/>
      <w:pPr>
        <w:ind w:left="1440" w:hanging="360"/>
      </w:pPr>
      <w:rPr>
        <w:rFonts w:hint="default" w:ascii="Courier New" w:hAnsi="Courier New"/>
      </w:rPr>
    </w:lvl>
    <w:lvl w:ilvl="2" w:tplc="2466B07E">
      <w:start w:val="1"/>
      <w:numFmt w:val="bullet"/>
      <w:lvlText w:val=""/>
      <w:lvlJc w:val="left"/>
      <w:pPr>
        <w:ind w:left="2160" w:hanging="360"/>
      </w:pPr>
      <w:rPr>
        <w:rFonts w:hint="default" w:ascii="Wingdings" w:hAnsi="Wingdings"/>
      </w:rPr>
    </w:lvl>
    <w:lvl w:ilvl="3" w:tplc="6EDE9202">
      <w:start w:val="1"/>
      <w:numFmt w:val="bullet"/>
      <w:lvlText w:val=""/>
      <w:lvlJc w:val="left"/>
      <w:pPr>
        <w:ind w:left="2880" w:hanging="360"/>
      </w:pPr>
      <w:rPr>
        <w:rFonts w:hint="default" w:ascii="Symbol" w:hAnsi="Symbol"/>
      </w:rPr>
    </w:lvl>
    <w:lvl w:ilvl="4" w:tplc="D532826A">
      <w:start w:val="1"/>
      <w:numFmt w:val="bullet"/>
      <w:lvlText w:val="o"/>
      <w:lvlJc w:val="left"/>
      <w:pPr>
        <w:ind w:left="3600" w:hanging="360"/>
      </w:pPr>
      <w:rPr>
        <w:rFonts w:hint="default" w:ascii="Courier New" w:hAnsi="Courier New"/>
      </w:rPr>
    </w:lvl>
    <w:lvl w:ilvl="5" w:tplc="96B88FD4">
      <w:start w:val="1"/>
      <w:numFmt w:val="bullet"/>
      <w:lvlText w:val=""/>
      <w:lvlJc w:val="left"/>
      <w:pPr>
        <w:ind w:left="4320" w:hanging="360"/>
      </w:pPr>
      <w:rPr>
        <w:rFonts w:hint="default" w:ascii="Wingdings" w:hAnsi="Wingdings"/>
      </w:rPr>
    </w:lvl>
    <w:lvl w:ilvl="6" w:tplc="4420D1EE">
      <w:start w:val="1"/>
      <w:numFmt w:val="bullet"/>
      <w:lvlText w:val=""/>
      <w:lvlJc w:val="left"/>
      <w:pPr>
        <w:ind w:left="5040" w:hanging="360"/>
      </w:pPr>
      <w:rPr>
        <w:rFonts w:hint="default" w:ascii="Symbol" w:hAnsi="Symbol"/>
      </w:rPr>
    </w:lvl>
    <w:lvl w:ilvl="7" w:tplc="49E8DD2A">
      <w:start w:val="1"/>
      <w:numFmt w:val="bullet"/>
      <w:lvlText w:val="o"/>
      <w:lvlJc w:val="left"/>
      <w:pPr>
        <w:ind w:left="5760" w:hanging="360"/>
      </w:pPr>
      <w:rPr>
        <w:rFonts w:hint="default" w:ascii="Courier New" w:hAnsi="Courier New"/>
      </w:rPr>
    </w:lvl>
    <w:lvl w:ilvl="8" w:tplc="3894D1C6">
      <w:start w:val="1"/>
      <w:numFmt w:val="bullet"/>
      <w:lvlText w:val=""/>
      <w:lvlJc w:val="left"/>
      <w:pPr>
        <w:ind w:left="6480" w:hanging="360"/>
      </w:pPr>
      <w:rPr>
        <w:rFonts w:hint="default" w:ascii="Wingdings" w:hAnsi="Wingdings"/>
      </w:rPr>
    </w:lvl>
  </w:abstractNum>
  <w:abstractNum w:abstractNumId="8" w15:restartNumberingAfterBreak="0">
    <w:nsid w:val="13FE301B"/>
    <w:multiLevelType w:val="hybridMultilevel"/>
    <w:tmpl w:val="54D86E70"/>
    <w:lvl w:ilvl="0" w:tplc="08090001">
      <w:start w:val="1"/>
      <w:numFmt w:val="bullet"/>
      <w:lvlText w:val=""/>
      <w:lvlJc w:val="left"/>
      <w:pPr>
        <w:tabs>
          <w:tab w:val="num" w:pos="457"/>
        </w:tabs>
        <w:ind w:left="627" w:hanging="207"/>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9" w15:restartNumberingAfterBreak="0">
    <w:nsid w:val="162C3F3B"/>
    <w:multiLevelType w:val="hybridMultilevel"/>
    <w:tmpl w:val="23306EFE"/>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905797A"/>
    <w:multiLevelType w:val="hybridMultilevel"/>
    <w:tmpl w:val="1D00DA4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526ABC"/>
    <w:multiLevelType w:val="hybridMultilevel"/>
    <w:tmpl w:val="CE5E98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E6F8F26"/>
    <w:multiLevelType w:val="hybridMultilevel"/>
    <w:tmpl w:val="1C506A24"/>
    <w:lvl w:ilvl="0" w:tplc="72328224">
      <w:start w:val="1"/>
      <w:numFmt w:val="bullet"/>
      <w:lvlText w:val=""/>
      <w:lvlJc w:val="left"/>
      <w:pPr>
        <w:ind w:left="720" w:hanging="360"/>
      </w:pPr>
      <w:rPr>
        <w:rFonts w:hint="default" w:ascii="Wingdings" w:hAnsi="Wingdings"/>
      </w:rPr>
    </w:lvl>
    <w:lvl w:ilvl="1" w:tplc="153E420A">
      <w:start w:val="1"/>
      <w:numFmt w:val="bullet"/>
      <w:lvlText w:val="o"/>
      <w:lvlJc w:val="left"/>
      <w:pPr>
        <w:ind w:left="1440" w:hanging="360"/>
      </w:pPr>
      <w:rPr>
        <w:rFonts w:hint="default" w:ascii="Courier New" w:hAnsi="Courier New"/>
      </w:rPr>
    </w:lvl>
    <w:lvl w:ilvl="2" w:tplc="0D7CA888">
      <w:start w:val="1"/>
      <w:numFmt w:val="bullet"/>
      <w:lvlText w:val=""/>
      <w:lvlJc w:val="left"/>
      <w:pPr>
        <w:ind w:left="2160" w:hanging="360"/>
      </w:pPr>
      <w:rPr>
        <w:rFonts w:hint="default" w:ascii="Wingdings" w:hAnsi="Wingdings"/>
      </w:rPr>
    </w:lvl>
    <w:lvl w:ilvl="3" w:tplc="F3EEA47E">
      <w:start w:val="1"/>
      <w:numFmt w:val="bullet"/>
      <w:lvlText w:val=""/>
      <w:lvlJc w:val="left"/>
      <w:pPr>
        <w:ind w:left="2880" w:hanging="360"/>
      </w:pPr>
      <w:rPr>
        <w:rFonts w:hint="default" w:ascii="Symbol" w:hAnsi="Symbol"/>
      </w:rPr>
    </w:lvl>
    <w:lvl w:ilvl="4" w:tplc="E158A138">
      <w:start w:val="1"/>
      <w:numFmt w:val="bullet"/>
      <w:lvlText w:val="o"/>
      <w:lvlJc w:val="left"/>
      <w:pPr>
        <w:ind w:left="3600" w:hanging="360"/>
      </w:pPr>
      <w:rPr>
        <w:rFonts w:hint="default" w:ascii="Courier New" w:hAnsi="Courier New"/>
      </w:rPr>
    </w:lvl>
    <w:lvl w:ilvl="5" w:tplc="8F5A10CA">
      <w:start w:val="1"/>
      <w:numFmt w:val="bullet"/>
      <w:lvlText w:val=""/>
      <w:lvlJc w:val="left"/>
      <w:pPr>
        <w:ind w:left="4320" w:hanging="360"/>
      </w:pPr>
      <w:rPr>
        <w:rFonts w:hint="default" w:ascii="Wingdings" w:hAnsi="Wingdings"/>
      </w:rPr>
    </w:lvl>
    <w:lvl w:ilvl="6" w:tplc="7BCEF56A">
      <w:start w:val="1"/>
      <w:numFmt w:val="bullet"/>
      <w:lvlText w:val=""/>
      <w:lvlJc w:val="left"/>
      <w:pPr>
        <w:ind w:left="5040" w:hanging="360"/>
      </w:pPr>
      <w:rPr>
        <w:rFonts w:hint="default" w:ascii="Symbol" w:hAnsi="Symbol"/>
      </w:rPr>
    </w:lvl>
    <w:lvl w:ilvl="7" w:tplc="63EE04A4">
      <w:start w:val="1"/>
      <w:numFmt w:val="bullet"/>
      <w:lvlText w:val="o"/>
      <w:lvlJc w:val="left"/>
      <w:pPr>
        <w:ind w:left="5760" w:hanging="360"/>
      </w:pPr>
      <w:rPr>
        <w:rFonts w:hint="default" w:ascii="Courier New" w:hAnsi="Courier New"/>
      </w:rPr>
    </w:lvl>
    <w:lvl w:ilvl="8" w:tplc="73CE4782">
      <w:start w:val="1"/>
      <w:numFmt w:val="bullet"/>
      <w:lvlText w:val=""/>
      <w:lvlJc w:val="left"/>
      <w:pPr>
        <w:ind w:left="6480" w:hanging="360"/>
      </w:pPr>
      <w:rPr>
        <w:rFonts w:hint="default" w:ascii="Wingdings" w:hAnsi="Wingdings"/>
      </w:rPr>
    </w:lvl>
  </w:abstractNum>
  <w:abstractNum w:abstractNumId="14"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7"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881626F"/>
    <w:multiLevelType w:val="hybridMultilevel"/>
    <w:tmpl w:val="E9DE7FB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CC809D"/>
    <w:multiLevelType w:val="hybridMultilevel"/>
    <w:tmpl w:val="CE6A478E"/>
    <w:lvl w:ilvl="0" w:tplc="8D4871E0">
      <w:start w:val="1"/>
      <w:numFmt w:val="bullet"/>
      <w:lvlText w:val=""/>
      <w:lvlJc w:val="left"/>
      <w:pPr>
        <w:ind w:left="720" w:hanging="360"/>
      </w:pPr>
      <w:rPr>
        <w:rFonts w:hint="default" w:ascii="Wingdings" w:hAnsi="Wingdings"/>
      </w:rPr>
    </w:lvl>
    <w:lvl w:ilvl="1" w:tplc="3C10AA9E">
      <w:start w:val="1"/>
      <w:numFmt w:val="bullet"/>
      <w:lvlText w:val="o"/>
      <w:lvlJc w:val="left"/>
      <w:pPr>
        <w:ind w:left="1440" w:hanging="360"/>
      </w:pPr>
      <w:rPr>
        <w:rFonts w:hint="default" w:ascii="Courier New" w:hAnsi="Courier New"/>
      </w:rPr>
    </w:lvl>
    <w:lvl w:ilvl="2" w:tplc="FCFABD04">
      <w:start w:val="1"/>
      <w:numFmt w:val="bullet"/>
      <w:lvlText w:val=""/>
      <w:lvlJc w:val="left"/>
      <w:pPr>
        <w:ind w:left="2160" w:hanging="360"/>
      </w:pPr>
      <w:rPr>
        <w:rFonts w:hint="default" w:ascii="Wingdings" w:hAnsi="Wingdings"/>
      </w:rPr>
    </w:lvl>
    <w:lvl w:ilvl="3" w:tplc="E59E8054">
      <w:start w:val="1"/>
      <w:numFmt w:val="bullet"/>
      <w:lvlText w:val=""/>
      <w:lvlJc w:val="left"/>
      <w:pPr>
        <w:ind w:left="2880" w:hanging="360"/>
      </w:pPr>
      <w:rPr>
        <w:rFonts w:hint="default" w:ascii="Symbol" w:hAnsi="Symbol"/>
      </w:rPr>
    </w:lvl>
    <w:lvl w:ilvl="4" w:tplc="896A3864">
      <w:start w:val="1"/>
      <w:numFmt w:val="bullet"/>
      <w:lvlText w:val="o"/>
      <w:lvlJc w:val="left"/>
      <w:pPr>
        <w:ind w:left="3600" w:hanging="360"/>
      </w:pPr>
      <w:rPr>
        <w:rFonts w:hint="default" w:ascii="Courier New" w:hAnsi="Courier New"/>
      </w:rPr>
    </w:lvl>
    <w:lvl w:ilvl="5" w:tplc="CD8E7634">
      <w:start w:val="1"/>
      <w:numFmt w:val="bullet"/>
      <w:lvlText w:val=""/>
      <w:lvlJc w:val="left"/>
      <w:pPr>
        <w:ind w:left="4320" w:hanging="360"/>
      </w:pPr>
      <w:rPr>
        <w:rFonts w:hint="default" w:ascii="Wingdings" w:hAnsi="Wingdings"/>
      </w:rPr>
    </w:lvl>
    <w:lvl w:ilvl="6" w:tplc="17F46F4A">
      <w:start w:val="1"/>
      <w:numFmt w:val="bullet"/>
      <w:lvlText w:val=""/>
      <w:lvlJc w:val="left"/>
      <w:pPr>
        <w:ind w:left="5040" w:hanging="360"/>
      </w:pPr>
      <w:rPr>
        <w:rFonts w:hint="default" w:ascii="Symbol" w:hAnsi="Symbol"/>
      </w:rPr>
    </w:lvl>
    <w:lvl w:ilvl="7" w:tplc="F72AB30C">
      <w:start w:val="1"/>
      <w:numFmt w:val="bullet"/>
      <w:lvlText w:val="o"/>
      <w:lvlJc w:val="left"/>
      <w:pPr>
        <w:ind w:left="5760" w:hanging="360"/>
      </w:pPr>
      <w:rPr>
        <w:rFonts w:hint="default" w:ascii="Courier New" w:hAnsi="Courier New"/>
      </w:rPr>
    </w:lvl>
    <w:lvl w:ilvl="8" w:tplc="47B09BE4">
      <w:start w:val="1"/>
      <w:numFmt w:val="bullet"/>
      <w:lvlText w:val=""/>
      <w:lvlJc w:val="left"/>
      <w:pPr>
        <w:ind w:left="6480" w:hanging="360"/>
      </w:pPr>
      <w:rPr>
        <w:rFonts w:hint="default" w:ascii="Wingdings" w:hAnsi="Wingdings"/>
      </w:rPr>
    </w:lvl>
  </w:abstractNum>
  <w:abstractNum w:abstractNumId="22" w15:restartNumberingAfterBreak="0">
    <w:nsid w:val="3FBB34F8"/>
    <w:multiLevelType w:val="hybridMultilevel"/>
    <w:tmpl w:val="D346B266"/>
    <w:lvl w:ilvl="0" w:tplc="789EA626">
      <w:start w:val="1"/>
      <w:numFmt w:val="bullet"/>
      <w:lvlText w:val=""/>
      <w:lvlJc w:val="left"/>
      <w:pPr>
        <w:ind w:left="720" w:hanging="360"/>
      </w:pPr>
      <w:rPr>
        <w:rFonts w:hint="default" w:ascii="Wingdings" w:hAnsi="Wingdings"/>
      </w:rPr>
    </w:lvl>
    <w:lvl w:ilvl="1" w:tplc="906E57D4">
      <w:start w:val="1"/>
      <w:numFmt w:val="bullet"/>
      <w:lvlText w:val="o"/>
      <w:lvlJc w:val="left"/>
      <w:pPr>
        <w:ind w:left="1440" w:hanging="360"/>
      </w:pPr>
      <w:rPr>
        <w:rFonts w:hint="default" w:ascii="Courier New" w:hAnsi="Courier New"/>
      </w:rPr>
    </w:lvl>
    <w:lvl w:ilvl="2" w:tplc="DF0C7832">
      <w:start w:val="1"/>
      <w:numFmt w:val="bullet"/>
      <w:lvlText w:val=""/>
      <w:lvlJc w:val="left"/>
      <w:pPr>
        <w:ind w:left="2160" w:hanging="360"/>
      </w:pPr>
      <w:rPr>
        <w:rFonts w:hint="default" w:ascii="Wingdings" w:hAnsi="Wingdings"/>
      </w:rPr>
    </w:lvl>
    <w:lvl w:ilvl="3" w:tplc="98406060">
      <w:start w:val="1"/>
      <w:numFmt w:val="bullet"/>
      <w:lvlText w:val=""/>
      <w:lvlJc w:val="left"/>
      <w:pPr>
        <w:ind w:left="2880" w:hanging="360"/>
      </w:pPr>
      <w:rPr>
        <w:rFonts w:hint="default" w:ascii="Symbol" w:hAnsi="Symbol"/>
      </w:rPr>
    </w:lvl>
    <w:lvl w:ilvl="4" w:tplc="DB888284">
      <w:start w:val="1"/>
      <w:numFmt w:val="bullet"/>
      <w:lvlText w:val="o"/>
      <w:lvlJc w:val="left"/>
      <w:pPr>
        <w:ind w:left="3600" w:hanging="360"/>
      </w:pPr>
      <w:rPr>
        <w:rFonts w:hint="default" w:ascii="Courier New" w:hAnsi="Courier New"/>
      </w:rPr>
    </w:lvl>
    <w:lvl w:ilvl="5" w:tplc="67046B48">
      <w:start w:val="1"/>
      <w:numFmt w:val="bullet"/>
      <w:lvlText w:val=""/>
      <w:lvlJc w:val="left"/>
      <w:pPr>
        <w:ind w:left="4320" w:hanging="360"/>
      </w:pPr>
      <w:rPr>
        <w:rFonts w:hint="default" w:ascii="Wingdings" w:hAnsi="Wingdings"/>
      </w:rPr>
    </w:lvl>
    <w:lvl w:ilvl="6" w:tplc="0A2202E8">
      <w:start w:val="1"/>
      <w:numFmt w:val="bullet"/>
      <w:lvlText w:val=""/>
      <w:lvlJc w:val="left"/>
      <w:pPr>
        <w:ind w:left="5040" w:hanging="360"/>
      </w:pPr>
      <w:rPr>
        <w:rFonts w:hint="default" w:ascii="Symbol" w:hAnsi="Symbol"/>
      </w:rPr>
    </w:lvl>
    <w:lvl w:ilvl="7" w:tplc="E8F6A87E">
      <w:start w:val="1"/>
      <w:numFmt w:val="bullet"/>
      <w:lvlText w:val="o"/>
      <w:lvlJc w:val="left"/>
      <w:pPr>
        <w:ind w:left="5760" w:hanging="360"/>
      </w:pPr>
      <w:rPr>
        <w:rFonts w:hint="default" w:ascii="Courier New" w:hAnsi="Courier New"/>
      </w:rPr>
    </w:lvl>
    <w:lvl w:ilvl="8" w:tplc="8DB4A010">
      <w:start w:val="1"/>
      <w:numFmt w:val="bullet"/>
      <w:lvlText w:val=""/>
      <w:lvlJc w:val="left"/>
      <w:pPr>
        <w:ind w:left="6480" w:hanging="360"/>
      </w:pPr>
      <w:rPr>
        <w:rFonts w:hint="default" w:ascii="Wingdings" w:hAnsi="Wingdings"/>
      </w:rPr>
    </w:lvl>
  </w:abstractNum>
  <w:abstractNum w:abstractNumId="23" w15:restartNumberingAfterBreak="0">
    <w:nsid w:val="43EC2F58"/>
    <w:multiLevelType w:val="hybridMultilevel"/>
    <w:tmpl w:val="8A5A2C5C"/>
    <w:lvl w:ilvl="0" w:tplc="21A07434">
      <w:start w:val="1"/>
      <w:numFmt w:val="bullet"/>
      <w:lvlText w:val=""/>
      <w:lvlJc w:val="left"/>
      <w:pPr>
        <w:ind w:left="720" w:hanging="360"/>
      </w:pPr>
      <w:rPr>
        <w:rFonts w:hint="default" w:ascii="Symbol" w:hAnsi="Symbol"/>
      </w:rPr>
    </w:lvl>
    <w:lvl w:ilvl="1" w:tplc="52062438">
      <w:start w:val="1"/>
      <w:numFmt w:val="bullet"/>
      <w:lvlText w:val="o"/>
      <w:lvlJc w:val="left"/>
      <w:pPr>
        <w:ind w:left="1440" w:hanging="360"/>
      </w:pPr>
      <w:rPr>
        <w:rFonts w:hint="default" w:ascii="Courier New" w:hAnsi="Courier New"/>
      </w:rPr>
    </w:lvl>
    <w:lvl w:ilvl="2" w:tplc="DB200702">
      <w:start w:val="1"/>
      <w:numFmt w:val="bullet"/>
      <w:lvlText w:val=""/>
      <w:lvlJc w:val="left"/>
      <w:pPr>
        <w:ind w:left="2160" w:hanging="360"/>
      </w:pPr>
      <w:rPr>
        <w:rFonts w:hint="default" w:ascii="Wingdings" w:hAnsi="Wingdings"/>
      </w:rPr>
    </w:lvl>
    <w:lvl w:ilvl="3" w:tplc="46327A8A">
      <w:start w:val="1"/>
      <w:numFmt w:val="bullet"/>
      <w:lvlText w:val=""/>
      <w:lvlJc w:val="left"/>
      <w:pPr>
        <w:ind w:left="2880" w:hanging="360"/>
      </w:pPr>
      <w:rPr>
        <w:rFonts w:hint="default" w:ascii="Symbol" w:hAnsi="Symbol"/>
      </w:rPr>
    </w:lvl>
    <w:lvl w:ilvl="4" w:tplc="88629058">
      <w:start w:val="1"/>
      <w:numFmt w:val="bullet"/>
      <w:lvlText w:val="o"/>
      <w:lvlJc w:val="left"/>
      <w:pPr>
        <w:ind w:left="3600" w:hanging="360"/>
      </w:pPr>
      <w:rPr>
        <w:rFonts w:hint="default" w:ascii="Courier New" w:hAnsi="Courier New"/>
      </w:rPr>
    </w:lvl>
    <w:lvl w:ilvl="5" w:tplc="2AE6458C">
      <w:start w:val="1"/>
      <w:numFmt w:val="bullet"/>
      <w:lvlText w:val=""/>
      <w:lvlJc w:val="left"/>
      <w:pPr>
        <w:ind w:left="4320" w:hanging="360"/>
      </w:pPr>
      <w:rPr>
        <w:rFonts w:hint="default" w:ascii="Wingdings" w:hAnsi="Wingdings"/>
      </w:rPr>
    </w:lvl>
    <w:lvl w:ilvl="6" w:tplc="99EEA8AE">
      <w:start w:val="1"/>
      <w:numFmt w:val="bullet"/>
      <w:lvlText w:val=""/>
      <w:lvlJc w:val="left"/>
      <w:pPr>
        <w:ind w:left="5040" w:hanging="360"/>
      </w:pPr>
      <w:rPr>
        <w:rFonts w:hint="default" w:ascii="Symbol" w:hAnsi="Symbol"/>
      </w:rPr>
    </w:lvl>
    <w:lvl w:ilvl="7" w:tplc="C4D0F1E2">
      <w:start w:val="1"/>
      <w:numFmt w:val="bullet"/>
      <w:lvlText w:val="o"/>
      <w:lvlJc w:val="left"/>
      <w:pPr>
        <w:ind w:left="5760" w:hanging="360"/>
      </w:pPr>
      <w:rPr>
        <w:rFonts w:hint="default" w:ascii="Courier New" w:hAnsi="Courier New"/>
      </w:rPr>
    </w:lvl>
    <w:lvl w:ilvl="8" w:tplc="34C4B458">
      <w:start w:val="1"/>
      <w:numFmt w:val="bullet"/>
      <w:lvlText w:val=""/>
      <w:lvlJc w:val="left"/>
      <w:pPr>
        <w:ind w:left="6480" w:hanging="360"/>
      </w:pPr>
      <w:rPr>
        <w:rFonts w:hint="default" w:ascii="Wingdings" w:hAnsi="Wingdings"/>
      </w:rPr>
    </w:lvl>
  </w:abstractNum>
  <w:abstractNum w:abstractNumId="24"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3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34D176F"/>
    <w:multiLevelType w:val="hybridMultilevel"/>
    <w:tmpl w:val="C0D2C62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4313B16"/>
    <w:multiLevelType w:val="hybridMultilevel"/>
    <w:tmpl w:val="12E2E876"/>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rPr>
    </w:lvl>
    <w:lvl w:ilvl="8" w:tplc="08090005" w:tentative="1">
      <w:start w:val="1"/>
      <w:numFmt w:val="bullet"/>
      <w:lvlText w:val=""/>
      <w:lvlJc w:val="left"/>
      <w:pPr>
        <w:ind w:left="6900" w:hanging="360"/>
      </w:pPr>
      <w:rPr>
        <w:rFonts w:hint="default" w:ascii="Wingdings" w:hAnsi="Wingdings"/>
      </w:rPr>
    </w:lvl>
  </w:abstractNum>
  <w:abstractNum w:abstractNumId="37" w15:restartNumberingAfterBreak="0">
    <w:nsid w:val="75077A7C"/>
    <w:multiLevelType w:val="hybridMultilevel"/>
    <w:tmpl w:val="7AB4C008"/>
    <w:lvl w:ilvl="0" w:tplc="7E38C844">
      <w:start w:val="1"/>
      <w:numFmt w:val="bullet"/>
      <w:lvlText w:val=""/>
      <w:lvlJc w:val="left"/>
      <w:pPr>
        <w:ind w:left="720" w:hanging="360"/>
      </w:pPr>
      <w:rPr>
        <w:rFonts w:hint="default" w:ascii="Wingdings" w:hAnsi="Wingdings"/>
      </w:rPr>
    </w:lvl>
    <w:lvl w:ilvl="1" w:tplc="92DC7C54">
      <w:start w:val="1"/>
      <w:numFmt w:val="bullet"/>
      <w:lvlText w:val="o"/>
      <w:lvlJc w:val="left"/>
      <w:pPr>
        <w:ind w:left="1440" w:hanging="360"/>
      </w:pPr>
      <w:rPr>
        <w:rFonts w:hint="default" w:ascii="Courier New" w:hAnsi="Courier New"/>
      </w:rPr>
    </w:lvl>
    <w:lvl w:ilvl="2" w:tplc="34DC57E4">
      <w:start w:val="1"/>
      <w:numFmt w:val="bullet"/>
      <w:lvlText w:val=""/>
      <w:lvlJc w:val="left"/>
      <w:pPr>
        <w:ind w:left="2160" w:hanging="360"/>
      </w:pPr>
      <w:rPr>
        <w:rFonts w:hint="default" w:ascii="Wingdings" w:hAnsi="Wingdings"/>
      </w:rPr>
    </w:lvl>
    <w:lvl w:ilvl="3" w:tplc="2926F4C0">
      <w:start w:val="1"/>
      <w:numFmt w:val="bullet"/>
      <w:lvlText w:val=""/>
      <w:lvlJc w:val="left"/>
      <w:pPr>
        <w:ind w:left="2880" w:hanging="360"/>
      </w:pPr>
      <w:rPr>
        <w:rFonts w:hint="default" w:ascii="Symbol" w:hAnsi="Symbol"/>
      </w:rPr>
    </w:lvl>
    <w:lvl w:ilvl="4" w:tplc="287430A4">
      <w:start w:val="1"/>
      <w:numFmt w:val="bullet"/>
      <w:lvlText w:val="o"/>
      <w:lvlJc w:val="left"/>
      <w:pPr>
        <w:ind w:left="3600" w:hanging="360"/>
      </w:pPr>
      <w:rPr>
        <w:rFonts w:hint="default" w:ascii="Courier New" w:hAnsi="Courier New"/>
      </w:rPr>
    </w:lvl>
    <w:lvl w:ilvl="5" w:tplc="8D5C7AFA">
      <w:start w:val="1"/>
      <w:numFmt w:val="bullet"/>
      <w:lvlText w:val=""/>
      <w:lvlJc w:val="left"/>
      <w:pPr>
        <w:ind w:left="4320" w:hanging="360"/>
      </w:pPr>
      <w:rPr>
        <w:rFonts w:hint="default" w:ascii="Wingdings" w:hAnsi="Wingdings"/>
      </w:rPr>
    </w:lvl>
    <w:lvl w:ilvl="6" w:tplc="2D7EBD82">
      <w:start w:val="1"/>
      <w:numFmt w:val="bullet"/>
      <w:lvlText w:val=""/>
      <w:lvlJc w:val="left"/>
      <w:pPr>
        <w:ind w:left="5040" w:hanging="360"/>
      </w:pPr>
      <w:rPr>
        <w:rFonts w:hint="default" w:ascii="Symbol" w:hAnsi="Symbol"/>
      </w:rPr>
    </w:lvl>
    <w:lvl w:ilvl="7" w:tplc="D584AFE0">
      <w:start w:val="1"/>
      <w:numFmt w:val="bullet"/>
      <w:lvlText w:val="o"/>
      <w:lvlJc w:val="left"/>
      <w:pPr>
        <w:ind w:left="5760" w:hanging="360"/>
      </w:pPr>
      <w:rPr>
        <w:rFonts w:hint="default" w:ascii="Courier New" w:hAnsi="Courier New"/>
      </w:rPr>
    </w:lvl>
    <w:lvl w:ilvl="8" w:tplc="C7D6DE1C">
      <w:start w:val="1"/>
      <w:numFmt w:val="bullet"/>
      <w:lvlText w:val=""/>
      <w:lvlJc w:val="left"/>
      <w:pPr>
        <w:ind w:left="6480" w:hanging="360"/>
      </w:pPr>
      <w:rPr>
        <w:rFonts w:hint="default" w:ascii="Wingdings" w:hAnsi="Wingdings"/>
      </w:rPr>
    </w:lvl>
  </w:abstractNum>
  <w:abstractNum w:abstractNumId="38"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0" w15:restartNumberingAfterBreak="0">
    <w:nsid w:val="7FFC3477"/>
    <w:multiLevelType w:val="hybridMultilevel"/>
    <w:tmpl w:val="E45A149A"/>
    <w:lvl w:ilvl="0" w:tplc="9E00EF8E">
      <w:start w:val="1"/>
      <w:numFmt w:val="bullet"/>
      <w:lvlText w:val=""/>
      <w:lvlJc w:val="left"/>
      <w:pPr>
        <w:ind w:left="720" w:hanging="360"/>
      </w:pPr>
      <w:rPr>
        <w:rFonts w:hint="default" w:ascii="Symbol" w:hAnsi="Symbol"/>
      </w:rPr>
    </w:lvl>
    <w:lvl w:ilvl="1" w:tplc="D72A1976">
      <w:start w:val="1"/>
      <w:numFmt w:val="bullet"/>
      <w:lvlText w:val="o"/>
      <w:lvlJc w:val="left"/>
      <w:pPr>
        <w:ind w:left="1440" w:hanging="360"/>
      </w:pPr>
      <w:rPr>
        <w:rFonts w:hint="default" w:ascii="Courier New" w:hAnsi="Courier New"/>
      </w:rPr>
    </w:lvl>
    <w:lvl w:ilvl="2" w:tplc="1FAE97F4">
      <w:start w:val="1"/>
      <w:numFmt w:val="bullet"/>
      <w:lvlText w:val=""/>
      <w:lvlJc w:val="left"/>
      <w:pPr>
        <w:ind w:left="2160" w:hanging="360"/>
      </w:pPr>
      <w:rPr>
        <w:rFonts w:hint="default" w:ascii="Wingdings" w:hAnsi="Wingdings"/>
      </w:rPr>
    </w:lvl>
    <w:lvl w:ilvl="3" w:tplc="FF726CDA">
      <w:start w:val="1"/>
      <w:numFmt w:val="bullet"/>
      <w:lvlText w:val=""/>
      <w:lvlJc w:val="left"/>
      <w:pPr>
        <w:ind w:left="2880" w:hanging="360"/>
      </w:pPr>
      <w:rPr>
        <w:rFonts w:hint="default" w:ascii="Symbol" w:hAnsi="Symbol"/>
      </w:rPr>
    </w:lvl>
    <w:lvl w:ilvl="4" w:tplc="780CF0E4">
      <w:start w:val="1"/>
      <w:numFmt w:val="bullet"/>
      <w:lvlText w:val="o"/>
      <w:lvlJc w:val="left"/>
      <w:pPr>
        <w:ind w:left="3600" w:hanging="360"/>
      </w:pPr>
      <w:rPr>
        <w:rFonts w:hint="default" w:ascii="Courier New" w:hAnsi="Courier New"/>
      </w:rPr>
    </w:lvl>
    <w:lvl w:ilvl="5" w:tplc="DE2CD8E2">
      <w:start w:val="1"/>
      <w:numFmt w:val="bullet"/>
      <w:lvlText w:val=""/>
      <w:lvlJc w:val="left"/>
      <w:pPr>
        <w:ind w:left="4320" w:hanging="360"/>
      </w:pPr>
      <w:rPr>
        <w:rFonts w:hint="default" w:ascii="Wingdings" w:hAnsi="Wingdings"/>
      </w:rPr>
    </w:lvl>
    <w:lvl w:ilvl="6" w:tplc="0D1421F4">
      <w:start w:val="1"/>
      <w:numFmt w:val="bullet"/>
      <w:lvlText w:val=""/>
      <w:lvlJc w:val="left"/>
      <w:pPr>
        <w:ind w:left="5040" w:hanging="360"/>
      </w:pPr>
      <w:rPr>
        <w:rFonts w:hint="default" w:ascii="Symbol" w:hAnsi="Symbol"/>
      </w:rPr>
    </w:lvl>
    <w:lvl w:ilvl="7" w:tplc="F834871E">
      <w:start w:val="1"/>
      <w:numFmt w:val="bullet"/>
      <w:lvlText w:val="o"/>
      <w:lvlJc w:val="left"/>
      <w:pPr>
        <w:ind w:left="5760" w:hanging="360"/>
      </w:pPr>
      <w:rPr>
        <w:rFonts w:hint="default" w:ascii="Courier New" w:hAnsi="Courier New"/>
      </w:rPr>
    </w:lvl>
    <w:lvl w:ilvl="8" w:tplc="2F6243B2">
      <w:start w:val="1"/>
      <w:numFmt w:val="bullet"/>
      <w:lvlText w:val=""/>
      <w:lvlJc w:val="left"/>
      <w:pPr>
        <w:ind w:left="6480" w:hanging="360"/>
      </w:pPr>
      <w:rPr>
        <w:rFonts w:hint="default" w:ascii="Wingdings" w:hAnsi="Wingdings"/>
      </w:rPr>
    </w:lvl>
  </w:abstractNum>
  <w:num w:numId="1" w16cid:durableId="1604337526">
    <w:abstractNumId w:val="3"/>
  </w:num>
  <w:num w:numId="2" w16cid:durableId="1789204371">
    <w:abstractNumId w:val="21"/>
  </w:num>
  <w:num w:numId="3" w16cid:durableId="815033484">
    <w:abstractNumId w:val="23"/>
  </w:num>
  <w:num w:numId="4" w16cid:durableId="2099054239">
    <w:abstractNumId w:val="37"/>
  </w:num>
  <w:num w:numId="5" w16cid:durableId="159270654">
    <w:abstractNumId w:val="7"/>
  </w:num>
  <w:num w:numId="6" w16cid:durableId="1423065311">
    <w:abstractNumId w:val="0"/>
  </w:num>
  <w:num w:numId="7" w16cid:durableId="1253664960">
    <w:abstractNumId w:val="13"/>
  </w:num>
  <w:num w:numId="8" w16cid:durableId="415248683">
    <w:abstractNumId w:val="40"/>
  </w:num>
  <w:num w:numId="9" w16cid:durableId="1521578077">
    <w:abstractNumId w:val="22"/>
  </w:num>
  <w:num w:numId="10" w16cid:durableId="2114668930">
    <w:abstractNumId w:val="39"/>
  </w:num>
  <w:num w:numId="11" w16cid:durableId="1756199032">
    <w:abstractNumId w:val="16"/>
  </w:num>
  <w:num w:numId="12" w16cid:durableId="938951693">
    <w:abstractNumId w:val="28"/>
  </w:num>
  <w:num w:numId="13" w16cid:durableId="71415719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345896">
    <w:abstractNumId w:val="34"/>
  </w:num>
  <w:num w:numId="15" w16cid:durableId="1974864737">
    <w:abstractNumId w:val="24"/>
  </w:num>
  <w:num w:numId="16" w16cid:durableId="2108959740">
    <w:abstractNumId w:val="26"/>
  </w:num>
  <w:num w:numId="17" w16cid:durableId="924532989">
    <w:abstractNumId w:val="2"/>
  </w:num>
  <w:num w:numId="18" w16cid:durableId="1188720328">
    <w:abstractNumId w:val="6"/>
  </w:num>
  <w:num w:numId="19" w16cid:durableId="1908877747">
    <w:abstractNumId w:val="25"/>
  </w:num>
  <w:num w:numId="20" w16cid:durableId="1449273803">
    <w:abstractNumId w:val="27"/>
  </w:num>
  <w:num w:numId="21" w16cid:durableId="425425085">
    <w:abstractNumId w:val="38"/>
  </w:num>
  <w:num w:numId="22" w16cid:durableId="1729567485">
    <w:abstractNumId w:val="15"/>
  </w:num>
  <w:num w:numId="23" w16cid:durableId="1493638144">
    <w:abstractNumId w:val="4"/>
  </w:num>
  <w:num w:numId="24" w16cid:durableId="323433114">
    <w:abstractNumId w:val="33"/>
  </w:num>
  <w:num w:numId="25" w16cid:durableId="54549794">
    <w:abstractNumId w:val="5"/>
  </w:num>
  <w:num w:numId="26" w16cid:durableId="550578122">
    <w:abstractNumId w:val="14"/>
  </w:num>
  <w:num w:numId="27" w16cid:durableId="2094860190">
    <w:abstractNumId w:val="10"/>
  </w:num>
  <w:num w:numId="28" w16cid:durableId="1486437330">
    <w:abstractNumId w:val="35"/>
  </w:num>
  <w:num w:numId="29" w16cid:durableId="136068430">
    <w:abstractNumId w:val="17"/>
  </w:num>
  <w:num w:numId="30" w16cid:durableId="1877543149">
    <w:abstractNumId w:val="35"/>
  </w:num>
  <w:num w:numId="31" w16cid:durableId="2078504178">
    <w:abstractNumId w:val="17"/>
  </w:num>
  <w:num w:numId="32" w16cid:durableId="797723054">
    <w:abstractNumId w:val="5"/>
  </w:num>
  <w:num w:numId="33" w16cid:durableId="1921871335">
    <w:abstractNumId w:val="14"/>
  </w:num>
  <w:num w:numId="34" w16cid:durableId="2132700921">
    <w:abstractNumId w:val="29"/>
  </w:num>
  <w:num w:numId="35" w16cid:durableId="436098237">
    <w:abstractNumId w:val="19"/>
  </w:num>
  <w:num w:numId="36" w16cid:durableId="891381134">
    <w:abstractNumId w:val="32"/>
  </w:num>
  <w:num w:numId="37" w16cid:durableId="1849709821">
    <w:abstractNumId w:val="31"/>
  </w:num>
  <w:num w:numId="38" w16cid:durableId="1340817736">
    <w:abstractNumId w:val="18"/>
  </w:num>
  <w:num w:numId="39" w16cid:durableId="503058382">
    <w:abstractNumId w:val="12"/>
  </w:num>
  <w:num w:numId="40" w16cid:durableId="1249118107">
    <w:abstractNumId w:val="1"/>
  </w:num>
  <w:num w:numId="41" w16cid:durableId="1144617726">
    <w:abstractNumId w:val="36"/>
  </w:num>
  <w:num w:numId="42" w16cid:durableId="529954696">
    <w:abstractNumId w:val="8"/>
  </w:num>
  <w:num w:numId="43" w16cid:durableId="1987392975">
    <w:abstractNumId w:val="9"/>
  </w:num>
  <w:num w:numId="44" w16cid:durableId="1685741024">
    <w:abstractNumId w:val="11"/>
  </w:num>
  <w:num w:numId="45" w16cid:durableId="10643613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6014"/>
    <w:rsid w:val="000F4C67"/>
    <w:rsid w:val="001124BD"/>
    <w:rsid w:val="001139D3"/>
    <w:rsid w:val="001143BA"/>
    <w:rsid w:val="0012351E"/>
    <w:rsid w:val="001324E3"/>
    <w:rsid w:val="001424EE"/>
    <w:rsid w:val="00145BDD"/>
    <w:rsid w:val="001665D2"/>
    <w:rsid w:val="001705E1"/>
    <w:rsid w:val="00193CF2"/>
    <w:rsid w:val="00197366"/>
    <w:rsid w:val="001A2EEC"/>
    <w:rsid w:val="001C178D"/>
    <w:rsid w:val="001C1BF2"/>
    <w:rsid w:val="001C337C"/>
    <w:rsid w:val="001D2978"/>
    <w:rsid w:val="001E28AC"/>
    <w:rsid w:val="001F0FDA"/>
    <w:rsid w:val="0020052B"/>
    <w:rsid w:val="00204CD6"/>
    <w:rsid w:val="002179FB"/>
    <w:rsid w:val="00265DF8"/>
    <w:rsid w:val="00276326"/>
    <w:rsid w:val="002A130B"/>
    <w:rsid w:val="002A3DC9"/>
    <w:rsid w:val="002A4688"/>
    <w:rsid w:val="002A5EBC"/>
    <w:rsid w:val="002B2E99"/>
    <w:rsid w:val="002B6207"/>
    <w:rsid w:val="002C48C0"/>
    <w:rsid w:val="002C77C2"/>
    <w:rsid w:val="002D2036"/>
    <w:rsid w:val="002E5707"/>
    <w:rsid w:val="002E597A"/>
    <w:rsid w:val="002E6606"/>
    <w:rsid w:val="002E6D18"/>
    <w:rsid w:val="003274D4"/>
    <w:rsid w:val="0032766C"/>
    <w:rsid w:val="00332E90"/>
    <w:rsid w:val="0038191A"/>
    <w:rsid w:val="0038253A"/>
    <w:rsid w:val="00392495"/>
    <w:rsid w:val="003B38F2"/>
    <w:rsid w:val="003B5DF3"/>
    <w:rsid w:val="003C0F86"/>
    <w:rsid w:val="003D0E29"/>
    <w:rsid w:val="003E2B89"/>
    <w:rsid w:val="003E4D95"/>
    <w:rsid w:val="003F4289"/>
    <w:rsid w:val="004247F8"/>
    <w:rsid w:val="004412C4"/>
    <w:rsid w:val="00464AF8"/>
    <w:rsid w:val="00466E78"/>
    <w:rsid w:val="00483E0F"/>
    <w:rsid w:val="00485EFA"/>
    <w:rsid w:val="0049214F"/>
    <w:rsid w:val="004B1914"/>
    <w:rsid w:val="004B386B"/>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C70F4"/>
    <w:rsid w:val="005D187C"/>
    <w:rsid w:val="005D4386"/>
    <w:rsid w:val="005E0B6F"/>
    <w:rsid w:val="005E60FE"/>
    <w:rsid w:val="005F44CA"/>
    <w:rsid w:val="00604FC8"/>
    <w:rsid w:val="00615180"/>
    <w:rsid w:val="00624E0A"/>
    <w:rsid w:val="0063408A"/>
    <w:rsid w:val="00634229"/>
    <w:rsid w:val="006371B8"/>
    <w:rsid w:val="00640D34"/>
    <w:rsid w:val="006413AA"/>
    <w:rsid w:val="0064168D"/>
    <w:rsid w:val="00642B88"/>
    <w:rsid w:val="00644EF7"/>
    <w:rsid w:val="00681862"/>
    <w:rsid w:val="00692A8D"/>
    <w:rsid w:val="006A7629"/>
    <w:rsid w:val="006C552F"/>
    <w:rsid w:val="006D33F5"/>
    <w:rsid w:val="006D6A80"/>
    <w:rsid w:val="006F2CDC"/>
    <w:rsid w:val="00706CD3"/>
    <w:rsid w:val="00711357"/>
    <w:rsid w:val="00714745"/>
    <w:rsid w:val="00731618"/>
    <w:rsid w:val="00732367"/>
    <w:rsid w:val="00736F54"/>
    <w:rsid w:val="00740A27"/>
    <w:rsid w:val="00754EF3"/>
    <w:rsid w:val="007630D2"/>
    <w:rsid w:val="00764B4E"/>
    <w:rsid w:val="00765288"/>
    <w:rsid w:val="00765844"/>
    <w:rsid w:val="007672DD"/>
    <w:rsid w:val="007810BE"/>
    <w:rsid w:val="0078240C"/>
    <w:rsid w:val="0079246D"/>
    <w:rsid w:val="0079660B"/>
    <w:rsid w:val="007A095C"/>
    <w:rsid w:val="007B7C8F"/>
    <w:rsid w:val="007C01AB"/>
    <w:rsid w:val="007D018E"/>
    <w:rsid w:val="007D1234"/>
    <w:rsid w:val="007D5138"/>
    <w:rsid w:val="007E7C4A"/>
    <w:rsid w:val="007F6814"/>
    <w:rsid w:val="008003A5"/>
    <w:rsid w:val="0080273A"/>
    <w:rsid w:val="008033E5"/>
    <w:rsid w:val="00803D4A"/>
    <w:rsid w:val="008062D3"/>
    <w:rsid w:val="008076A6"/>
    <w:rsid w:val="008401B2"/>
    <w:rsid w:val="0088617D"/>
    <w:rsid w:val="008C3A20"/>
    <w:rsid w:val="008E6F6D"/>
    <w:rsid w:val="008F1150"/>
    <w:rsid w:val="008F3F10"/>
    <w:rsid w:val="00911BE2"/>
    <w:rsid w:val="009257DB"/>
    <w:rsid w:val="00942625"/>
    <w:rsid w:val="00944B30"/>
    <w:rsid w:val="00947625"/>
    <w:rsid w:val="00962F82"/>
    <w:rsid w:val="00963D2B"/>
    <w:rsid w:val="0097152D"/>
    <w:rsid w:val="00972F9A"/>
    <w:rsid w:val="0097739E"/>
    <w:rsid w:val="00981968"/>
    <w:rsid w:val="00985A98"/>
    <w:rsid w:val="009B01F9"/>
    <w:rsid w:val="009C11B7"/>
    <w:rsid w:val="009D567F"/>
    <w:rsid w:val="009D60CC"/>
    <w:rsid w:val="009E0EC4"/>
    <w:rsid w:val="009E3E39"/>
    <w:rsid w:val="009E4303"/>
    <w:rsid w:val="00A004A0"/>
    <w:rsid w:val="00A1228C"/>
    <w:rsid w:val="00A25A06"/>
    <w:rsid w:val="00A3754B"/>
    <w:rsid w:val="00A42B39"/>
    <w:rsid w:val="00A5261A"/>
    <w:rsid w:val="00A667F8"/>
    <w:rsid w:val="00A80A70"/>
    <w:rsid w:val="00AA1EDC"/>
    <w:rsid w:val="00AB3D36"/>
    <w:rsid w:val="00AB490A"/>
    <w:rsid w:val="00B007EE"/>
    <w:rsid w:val="00B05127"/>
    <w:rsid w:val="00B110A6"/>
    <w:rsid w:val="00B15B8A"/>
    <w:rsid w:val="00B31D2B"/>
    <w:rsid w:val="00B43712"/>
    <w:rsid w:val="00B97A70"/>
    <w:rsid w:val="00BA3C38"/>
    <w:rsid w:val="00BD20B8"/>
    <w:rsid w:val="00BD2343"/>
    <w:rsid w:val="00BD6349"/>
    <w:rsid w:val="00BE098C"/>
    <w:rsid w:val="00C2213D"/>
    <w:rsid w:val="00C36C6C"/>
    <w:rsid w:val="00C377CB"/>
    <w:rsid w:val="00C610C9"/>
    <w:rsid w:val="00C612AF"/>
    <w:rsid w:val="00C867C1"/>
    <w:rsid w:val="00C93C25"/>
    <w:rsid w:val="00C97262"/>
    <w:rsid w:val="00CA1911"/>
    <w:rsid w:val="00CB20A0"/>
    <w:rsid w:val="00CB7C19"/>
    <w:rsid w:val="00CD3A8D"/>
    <w:rsid w:val="00CD6F84"/>
    <w:rsid w:val="00CD7E00"/>
    <w:rsid w:val="00CE1B15"/>
    <w:rsid w:val="00CF1F34"/>
    <w:rsid w:val="00D0165E"/>
    <w:rsid w:val="00D04376"/>
    <w:rsid w:val="00D221C3"/>
    <w:rsid w:val="00D70842"/>
    <w:rsid w:val="00D8586B"/>
    <w:rsid w:val="00DA0A2C"/>
    <w:rsid w:val="00DF640C"/>
    <w:rsid w:val="00E03559"/>
    <w:rsid w:val="00E14906"/>
    <w:rsid w:val="00E23724"/>
    <w:rsid w:val="00E44DE0"/>
    <w:rsid w:val="00E66832"/>
    <w:rsid w:val="00E87C95"/>
    <w:rsid w:val="00E93C59"/>
    <w:rsid w:val="00EA5AD5"/>
    <w:rsid w:val="00EB0787"/>
    <w:rsid w:val="00EB4C99"/>
    <w:rsid w:val="00EC70D9"/>
    <w:rsid w:val="00ED0518"/>
    <w:rsid w:val="00ED7514"/>
    <w:rsid w:val="00EE062A"/>
    <w:rsid w:val="00EE3144"/>
    <w:rsid w:val="00EF7C9C"/>
    <w:rsid w:val="00F07FE0"/>
    <w:rsid w:val="00F151B8"/>
    <w:rsid w:val="00F241D8"/>
    <w:rsid w:val="00F3642D"/>
    <w:rsid w:val="00F40207"/>
    <w:rsid w:val="00F460D0"/>
    <w:rsid w:val="00F47B27"/>
    <w:rsid w:val="00F47BDB"/>
    <w:rsid w:val="00F5383D"/>
    <w:rsid w:val="00F61BA3"/>
    <w:rsid w:val="00F61D8E"/>
    <w:rsid w:val="00F63901"/>
    <w:rsid w:val="00F919F9"/>
    <w:rsid w:val="00FA75D4"/>
    <w:rsid w:val="00FB23F8"/>
    <w:rsid w:val="00FB274A"/>
    <w:rsid w:val="00FB2DCA"/>
    <w:rsid w:val="00FB659F"/>
    <w:rsid w:val="00FB7ADC"/>
    <w:rsid w:val="00FD6634"/>
    <w:rsid w:val="00FF10E0"/>
    <w:rsid w:val="03CD3062"/>
    <w:rsid w:val="0444ECD8"/>
    <w:rsid w:val="099AA3BC"/>
    <w:rsid w:val="0C50D959"/>
    <w:rsid w:val="0F708505"/>
    <w:rsid w:val="2480D6B1"/>
    <w:rsid w:val="29C34B6F"/>
    <w:rsid w:val="3B8A77F4"/>
    <w:rsid w:val="3EE7442A"/>
    <w:rsid w:val="46501159"/>
    <w:rsid w:val="4A502EA7"/>
    <w:rsid w:val="4C939468"/>
    <w:rsid w:val="4FD6CF77"/>
    <w:rsid w:val="515C54EE"/>
    <w:rsid w:val="5167058B"/>
    <w:rsid w:val="5630DA7E"/>
    <w:rsid w:val="572E39A1"/>
    <w:rsid w:val="5BDB0A75"/>
    <w:rsid w:val="5C5D9F39"/>
    <w:rsid w:val="5D211D72"/>
    <w:rsid w:val="5F202329"/>
    <w:rsid w:val="605B8531"/>
    <w:rsid w:val="63F3944C"/>
    <w:rsid w:val="666C5B3B"/>
    <w:rsid w:val="68ED1654"/>
    <w:rsid w:val="6F53ACB8"/>
    <w:rsid w:val="714BEE55"/>
    <w:rsid w:val="754D5F47"/>
    <w:rsid w:val="75AD75FD"/>
    <w:rsid w:val="7BFE892C"/>
    <w:rsid w:val="7C1CB781"/>
    <w:rsid w:val="7CD6962C"/>
    <w:rsid w:val="7DB887E2"/>
    <w:rsid w:val="7EF6C0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0"/>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E14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SharedWithUsers>
    <Person xmlns="63b0b10d-18f5-4817-a98f-60f5f18688d4">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B3C2A-ACBA-40B2-AC28-AE5E0200C909}"/>
</file>

<file path=customXml/itemProps2.xml><?xml version="1.0" encoding="utf-8"?>
<ds:datastoreItem xmlns:ds="http://schemas.openxmlformats.org/officeDocument/2006/customXml" ds:itemID="{40482578-1C7A-4753-9230-8DF47CB51EA0}">
  <ds:schemaRefs>
    <ds:schemaRef ds:uri="http://schemas.openxmlformats.org/officeDocument/2006/bibliography"/>
  </ds:schemaRefs>
</ds:datastoreItem>
</file>

<file path=customXml/itemProps3.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s>
</ds:datastoreItem>
</file>

<file path=customXml/itemProps4.xml><?xml version="1.0" encoding="utf-8"?>
<ds:datastoreItem xmlns:ds="http://schemas.openxmlformats.org/officeDocument/2006/customXml" ds:itemID="{3293D3B8-E3FC-4E57-8FFA-81330AD78E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JBass</dc:creator>
  <lastModifiedBy>Dan Mankin</lastModifiedBy>
  <revision>9</revision>
  <lastPrinted>2020-07-14T13:56:00.0000000Z</lastPrinted>
  <dcterms:created xsi:type="dcterms:W3CDTF">2024-05-02T11:22:00.0000000Z</dcterms:created>
  <dcterms:modified xsi:type="dcterms:W3CDTF">2024-05-07T09:27:18.6830943Z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