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20"/>
        <w:tblW w:w="10620" w:type="dxa"/>
        <w:tblLook w:val="0000" w:firstRow="0" w:lastRow="0" w:firstColumn="0" w:lastColumn="0" w:noHBand="0" w:noVBand="0"/>
      </w:tblPr>
      <w:tblGrid>
        <w:gridCol w:w="2376"/>
        <w:gridCol w:w="6308"/>
        <w:gridCol w:w="1936"/>
      </w:tblGrid>
      <w:tr w:rsidR="006C7906" w:rsidRPr="00E35A97" w14:paraId="01027B8A" w14:textId="77777777" w:rsidTr="006C7906">
        <w:tc>
          <w:tcPr>
            <w:tcW w:w="2376" w:type="dxa"/>
            <w:vAlign w:val="center"/>
          </w:tcPr>
          <w:p w14:paraId="67507F7E" w14:textId="77777777" w:rsidR="006C7906" w:rsidRPr="00E35A97" w:rsidRDefault="006C7906" w:rsidP="006C7906">
            <w:pPr>
              <w:pStyle w:val="Header"/>
              <w:tabs>
                <w:tab w:val="clear" w:pos="4320"/>
                <w:tab w:val="clear" w:pos="8640"/>
              </w:tabs>
              <w:rPr>
                <w:rFonts w:ascii="Open Sans" w:hAnsi="Open Sans" w:cs="Open Sans"/>
                <w:sz w:val="20"/>
                <w:szCs w:val="20"/>
                <w:lang w:val="en-GB"/>
              </w:rPr>
            </w:pPr>
            <w:r w:rsidRPr="00E35A97">
              <w:rPr>
                <w:rFonts w:ascii="Open Sans" w:hAnsi="Open Sans" w:cs="Open Sans"/>
                <w:noProof/>
                <w:sz w:val="20"/>
                <w:szCs w:val="20"/>
                <w:lang w:val="en-GB" w:eastAsia="en-GB"/>
              </w:rPr>
              <w:drawing>
                <wp:inline distT="0" distB="0" distL="0" distR="0" wp14:anchorId="574A1C72" wp14:editId="51322DE9">
                  <wp:extent cx="1371600" cy="466725"/>
                  <wp:effectExtent l="0" t="0" r="0" b="0"/>
                  <wp:docPr id="5"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6308" w:type="dxa"/>
            <w:vAlign w:val="center"/>
          </w:tcPr>
          <w:p w14:paraId="163801FB" w14:textId="77777777" w:rsidR="006C7906" w:rsidRPr="00E35A97" w:rsidRDefault="006C7906" w:rsidP="006C7906">
            <w:pPr>
              <w:pStyle w:val="Heading1"/>
              <w:rPr>
                <w:rFonts w:ascii="Open Sans" w:hAnsi="Open Sans" w:cs="Open Sans"/>
                <w:sz w:val="20"/>
                <w:szCs w:val="20"/>
                <w:lang w:val="en-GB"/>
              </w:rPr>
            </w:pPr>
            <w:r w:rsidRPr="00E35A97">
              <w:rPr>
                <w:rFonts w:ascii="Open Sans" w:hAnsi="Open Sans" w:cs="Open Sans"/>
                <w:sz w:val="20"/>
                <w:szCs w:val="20"/>
                <w:lang w:val="en-GB"/>
              </w:rPr>
              <w:t>Job Description</w:t>
            </w:r>
          </w:p>
        </w:tc>
        <w:tc>
          <w:tcPr>
            <w:tcW w:w="1936" w:type="dxa"/>
            <w:vAlign w:val="center"/>
          </w:tcPr>
          <w:p w14:paraId="7DB0C1A9" w14:textId="6438D359" w:rsidR="006C7906" w:rsidRPr="00E35A97" w:rsidRDefault="00D51D45" w:rsidP="006C7906">
            <w:pPr>
              <w:jc w:val="right"/>
              <w:rPr>
                <w:rFonts w:ascii="Open Sans" w:hAnsi="Open Sans" w:cs="Open Sans"/>
                <w:sz w:val="20"/>
                <w:szCs w:val="20"/>
                <w:lang w:val="en-GB"/>
              </w:rPr>
            </w:pPr>
            <w:r>
              <w:rPr>
                <w:rFonts w:ascii="Open Sans" w:hAnsi="Open Sans" w:cs="Open Sans"/>
                <w:sz w:val="20"/>
                <w:szCs w:val="20"/>
                <w:lang w:val="en-GB"/>
              </w:rPr>
              <w:t>Oct</w:t>
            </w:r>
            <w:r w:rsidR="006C7906">
              <w:rPr>
                <w:rFonts w:ascii="Open Sans" w:hAnsi="Open Sans" w:cs="Open Sans"/>
                <w:sz w:val="20"/>
                <w:szCs w:val="20"/>
                <w:lang w:val="en-GB"/>
              </w:rPr>
              <w:t xml:space="preserve"> 2025</w:t>
            </w:r>
          </w:p>
        </w:tc>
      </w:tr>
    </w:tbl>
    <w:tbl>
      <w:tblPr>
        <w:tblpPr w:leftFromText="180" w:rightFromText="180" w:vertAnchor="text" w:horzAnchor="margin" w:tblpY="1305"/>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5220"/>
        <w:gridCol w:w="5400"/>
      </w:tblGrid>
      <w:tr w:rsidR="006C7906" w:rsidRPr="00E35A97" w14:paraId="3BC18E87" w14:textId="77777777" w:rsidTr="006C7906">
        <w:trPr>
          <w:trHeight w:val="340"/>
        </w:trPr>
        <w:tc>
          <w:tcPr>
            <w:tcW w:w="5220" w:type="dxa"/>
            <w:shd w:val="clear" w:color="auto" w:fill="E6E6E6"/>
            <w:vAlign w:val="center"/>
          </w:tcPr>
          <w:p w14:paraId="503AF9F8" w14:textId="77777777" w:rsidR="006C7906" w:rsidRPr="00E35A97" w:rsidRDefault="006C7906" w:rsidP="006C7906">
            <w:pPr>
              <w:rPr>
                <w:rFonts w:ascii="Open Sans" w:hAnsi="Open Sans" w:cs="Open Sans"/>
                <w:sz w:val="20"/>
                <w:szCs w:val="20"/>
                <w:lang w:val="en-GB"/>
              </w:rPr>
            </w:pPr>
            <w:r w:rsidRPr="00E35A97">
              <w:rPr>
                <w:rFonts w:ascii="Open Sans" w:hAnsi="Open Sans" w:cs="Open Sans"/>
                <w:b/>
                <w:sz w:val="20"/>
                <w:szCs w:val="20"/>
                <w:lang w:val="en-GB"/>
              </w:rPr>
              <w:t>Role:</w:t>
            </w:r>
            <w:r w:rsidRPr="00E35A97">
              <w:rPr>
                <w:rFonts w:ascii="Open Sans" w:hAnsi="Open Sans" w:cs="Open Sans"/>
                <w:sz w:val="20"/>
                <w:szCs w:val="20"/>
                <w:lang w:val="en-GB"/>
              </w:rPr>
              <w:t xml:space="preserve"> Conservation Maintenance Surveyor</w:t>
            </w:r>
          </w:p>
        </w:tc>
        <w:tc>
          <w:tcPr>
            <w:tcW w:w="5400" w:type="dxa"/>
            <w:shd w:val="clear" w:color="auto" w:fill="E6E6E6"/>
            <w:vAlign w:val="center"/>
          </w:tcPr>
          <w:p w14:paraId="0194926A" w14:textId="77777777" w:rsidR="006C7906" w:rsidRPr="00E35A97" w:rsidRDefault="006C7906" w:rsidP="006C7906">
            <w:pPr>
              <w:rPr>
                <w:rFonts w:ascii="Open Sans" w:hAnsi="Open Sans" w:cs="Open Sans"/>
                <w:b/>
                <w:sz w:val="20"/>
                <w:szCs w:val="20"/>
                <w:lang w:val="en-GB"/>
              </w:rPr>
            </w:pPr>
            <w:r w:rsidRPr="00E35A97">
              <w:rPr>
                <w:rFonts w:ascii="Open Sans" w:hAnsi="Open Sans" w:cs="Open Sans"/>
                <w:b/>
                <w:sz w:val="20"/>
                <w:szCs w:val="20"/>
                <w:lang w:val="en-GB"/>
              </w:rPr>
              <w:t xml:space="preserve">Region / Department: </w:t>
            </w:r>
            <w:r w:rsidRPr="00E35A97">
              <w:rPr>
                <w:rFonts w:ascii="Open Sans" w:hAnsi="Open Sans" w:cs="Open Sans"/>
                <w:bCs/>
                <w:sz w:val="20"/>
                <w:szCs w:val="20"/>
                <w:lang w:val="en-GB"/>
              </w:rPr>
              <w:t>Conservation &amp; Policy</w:t>
            </w:r>
          </w:p>
        </w:tc>
      </w:tr>
      <w:tr w:rsidR="006C7906" w:rsidRPr="00E35A97" w14:paraId="73E9087D" w14:textId="77777777" w:rsidTr="006C7906">
        <w:trPr>
          <w:trHeight w:val="340"/>
        </w:trPr>
        <w:tc>
          <w:tcPr>
            <w:tcW w:w="5220" w:type="dxa"/>
            <w:shd w:val="clear" w:color="auto" w:fill="E6E6E6"/>
            <w:vAlign w:val="center"/>
          </w:tcPr>
          <w:p w14:paraId="0B85965B" w14:textId="77777777" w:rsidR="006C7906" w:rsidRPr="00E35A97" w:rsidRDefault="006C7906" w:rsidP="006C7906">
            <w:pPr>
              <w:rPr>
                <w:rFonts w:ascii="Open Sans" w:hAnsi="Open Sans" w:cs="Open Sans"/>
                <w:sz w:val="20"/>
                <w:szCs w:val="20"/>
                <w:lang w:val="en-GB"/>
              </w:rPr>
            </w:pPr>
            <w:r w:rsidRPr="00E35A97">
              <w:rPr>
                <w:rFonts w:ascii="Open Sans" w:hAnsi="Open Sans" w:cs="Open Sans"/>
                <w:b/>
                <w:sz w:val="20"/>
                <w:szCs w:val="20"/>
                <w:lang w:val="en-GB"/>
              </w:rPr>
              <w:t>Reports to:</w:t>
            </w:r>
            <w:r w:rsidRPr="00E35A97">
              <w:rPr>
                <w:rFonts w:ascii="Open Sans" w:hAnsi="Open Sans" w:cs="Open Sans"/>
                <w:sz w:val="20"/>
                <w:szCs w:val="20"/>
                <w:lang w:val="en-GB"/>
              </w:rPr>
              <w:t xml:space="preserve"> National Maintenance Lead</w:t>
            </w:r>
          </w:p>
        </w:tc>
        <w:tc>
          <w:tcPr>
            <w:tcW w:w="5400" w:type="dxa"/>
            <w:shd w:val="clear" w:color="auto" w:fill="E6E6E6"/>
            <w:vAlign w:val="center"/>
          </w:tcPr>
          <w:p w14:paraId="1EE5E0AD" w14:textId="77777777" w:rsidR="006C7906" w:rsidRPr="00E35A97" w:rsidRDefault="006C7906" w:rsidP="006C7906">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caps w:val="0"/>
                <w:sz w:val="20"/>
              </w:rPr>
            </w:pPr>
            <w:r w:rsidRPr="00E35A97">
              <w:rPr>
                <w:rFonts w:ascii="Open Sans" w:hAnsi="Open Sans" w:cs="Open Sans"/>
                <w:bCs/>
                <w:caps w:val="0"/>
                <w:sz w:val="20"/>
              </w:rPr>
              <w:t xml:space="preserve">Pay Band: </w:t>
            </w:r>
            <w:r w:rsidRPr="00E35A97">
              <w:rPr>
                <w:rFonts w:ascii="Open Sans" w:hAnsi="Open Sans" w:cs="Open Sans"/>
                <w:b w:val="0"/>
                <w:caps w:val="0"/>
                <w:sz w:val="20"/>
              </w:rPr>
              <w:t>G</w:t>
            </w:r>
            <w:r>
              <w:rPr>
                <w:rFonts w:ascii="Open Sans" w:hAnsi="Open Sans" w:cs="Open Sans"/>
                <w:b w:val="0"/>
                <w:caps w:val="0"/>
                <w:sz w:val="20"/>
              </w:rPr>
              <w:t>rade 5 Lower -</w:t>
            </w:r>
            <w:r w:rsidRPr="00E35A97">
              <w:rPr>
                <w:rFonts w:ascii="Open Sans" w:hAnsi="Open Sans" w:cs="Open Sans"/>
                <w:b w:val="0"/>
                <w:caps w:val="0"/>
                <w:sz w:val="20"/>
              </w:rPr>
              <w:t xml:space="preserve"> £40,707</w:t>
            </w:r>
            <w:r>
              <w:rPr>
                <w:rFonts w:ascii="Open Sans" w:hAnsi="Open Sans" w:cs="Open Sans"/>
                <w:b w:val="0"/>
                <w:caps w:val="0"/>
                <w:sz w:val="20"/>
              </w:rPr>
              <w:t xml:space="preserve"> - </w:t>
            </w:r>
            <w:r w:rsidRPr="00E35A97">
              <w:rPr>
                <w:rFonts w:ascii="Open Sans" w:hAnsi="Open Sans" w:cs="Open Sans"/>
                <w:b w:val="0"/>
                <w:caps w:val="0"/>
                <w:sz w:val="20"/>
              </w:rPr>
              <w:t xml:space="preserve">£44,847 </w:t>
            </w:r>
            <w:r>
              <w:rPr>
                <w:rFonts w:ascii="Open Sans" w:hAnsi="Open Sans" w:cs="Open Sans"/>
                <w:b w:val="0"/>
                <w:caps w:val="0"/>
                <w:sz w:val="20"/>
              </w:rPr>
              <w:t>Per Annum</w:t>
            </w:r>
          </w:p>
        </w:tc>
      </w:tr>
      <w:tr w:rsidR="006C7906" w:rsidRPr="00E35A97" w14:paraId="31E51B32" w14:textId="77777777" w:rsidTr="006C7906">
        <w:trPr>
          <w:trHeight w:val="340"/>
        </w:trPr>
        <w:tc>
          <w:tcPr>
            <w:tcW w:w="5220" w:type="dxa"/>
            <w:shd w:val="clear" w:color="auto" w:fill="E6E6E6"/>
            <w:vAlign w:val="center"/>
          </w:tcPr>
          <w:p w14:paraId="4DF793BA" w14:textId="77777777" w:rsidR="006C7906" w:rsidRPr="00E35A97" w:rsidRDefault="006C7906" w:rsidP="006C7906">
            <w:pPr>
              <w:rPr>
                <w:rFonts w:ascii="Open Sans" w:hAnsi="Open Sans" w:cs="Open Sans"/>
                <w:sz w:val="20"/>
                <w:szCs w:val="20"/>
                <w:lang w:val="en-GB"/>
              </w:rPr>
            </w:pPr>
            <w:r w:rsidRPr="00E35A97">
              <w:rPr>
                <w:rFonts w:ascii="Open Sans" w:hAnsi="Open Sans" w:cs="Open Sans"/>
                <w:b/>
                <w:bCs/>
                <w:sz w:val="20"/>
                <w:szCs w:val="20"/>
                <w:lang w:val="en-GB"/>
              </w:rPr>
              <w:t xml:space="preserve">Location:  </w:t>
            </w:r>
            <w:r w:rsidRPr="00E35A97">
              <w:rPr>
                <w:rFonts w:ascii="Open Sans" w:eastAsia="Belleza" w:hAnsi="Open Sans" w:cs="Open Sans"/>
                <w:sz w:val="20"/>
                <w:szCs w:val="20"/>
                <w:lang w:val="en-GB"/>
              </w:rPr>
              <w:t xml:space="preserve">Highland and Island region, but potentially flexible on an informal basis to work at some times from home following our </w:t>
            </w:r>
            <w:r w:rsidRPr="00E35A97">
              <w:rPr>
                <w:rFonts w:ascii="Open Sans" w:eastAsia="Belleza" w:hAnsi="Open Sans" w:cs="Open Sans"/>
                <w:i/>
                <w:iCs/>
                <w:sz w:val="20"/>
                <w:szCs w:val="20"/>
                <w:u w:val="single"/>
                <w:lang w:val="en-GB"/>
              </w:rPr>
              <w:t>Hybrid Working</w:t>
            </w:r>
            <w:r w:rsidRPr="00E35A97">
              <w:rPr>
                <w:rFonts w:ascii="Open Sans" w:eastAsia="Belleza" w:hAnsi="Open Sans" w:cs="Open Sans"/>
                <w:sz w:val="20"/>
                <w:szCs w:val="20"/>
                <w:lang w:val="en-GB"/>
              </w:rPr>
              <w:t xml:space="preserve"> arrangements.</w:t>
            </w:r>
          </w:p>
        </w:tc>
        <w:tc>
          <w:tcPr>
            <w:tcW w:w="5400" w:type="dxa"/>
            <w:shd w:val="clear" w:color="auto" w:fill="E6E6E6"/>
            <w:vAlign w:val="center"/>
          </w:tcPr>
          <w:p w14:paraId="2DEB2B33" w14:textId="77777777" w:rsidR="006C7906" w:rsidRPr="00E35A97" w:rsidRDefault="006C7906" w:rsidP="006C7906">
            <w:pPr>
              <w:rPr>
                <w:rFonts w:ascii="Open Sans" w:hAnsi="Open Sans" w:cs="Open Sans"/>
                <w:sz w:val="20"/>
                <w:szCs w:val="20"/>
                <w:lang w:val="en-GB"/>
              </w:rPr>
            </w:pPr>
            <w:r w:rsidRPr="00E35A97">
              <w:rPr>
                <w:rFonts w:ascii="Open Sans" w:hAnsi="Open Sans" w:cs="Open Sans"/>
                <w:b/>
                <w:bCs/>
                <w:sz w:val="20"/>
                <w:szCs w:val="20"/>
                <w:lang w:val="en-GB"/>
              </w:rPr>
              <w:t xml:space="preserve">Type of Contract: </w:t>
            </w:r>
            <w:r>
              <w:rPr>
                <w:rFonts w:ascii="Open Sans" w:hAnsi="Open Sans" w:cs="Open Sans"/>
                <w:sz w:val="20"/>
                <w:szCs w:val="20"/>
                <w:lang w:val="en-GB"/>
              </w:rPr>
              <w:t xml:space="preserve">Full-Time, </w:t>
            </w:r>
            <w:r w:rsidRPr="00E35A97">
              <w:rPr>
                <w:rFonts w:ascii="Open Sans" w:hAnsi="Open Sans" w:cs="Open Sans"/>
                <w:sz w:val="20"/>
                <w:szCs w:val="20"/>
                <w:lang w:val="en-GB"/>
              </w:rPr>
              <w:t>Permanent</w:t>
            </w:r>
          </w:p>
        </w:tc>
      </w:tr>
      <w:tr w:rsidR="006C7906" w:rsidRPr="00E35A97" w14:paraId="6A8F02D9" w14:textId="77777777" w:rsidTr="006C7906">
        <w:trPr>
          <w:trHeight w:val="340"/>
        </w:trPr>
        <w:tc>
          <w:tcPr>
            <w:tcW w:w="10620" w:type="dxa"/>
            <w:gridSpan w:val="2"/>
            <w:shd w:val="clear" w:color="auto" w:fill="E6E6E6"/>
            <w:vAlign w:val="center"/>
          </w:tcPr>
          <w:p w14:paraId="3D511492" w14:textId="77777777" w:rsidR="006C7906" w:rsidRPr="00E35A97" w:rsidRDefault="006C7906" w:rsidP="006C7906">
            <w:pPr>
              <w:rPr>
                <w:rFonts w:ascii="Open Sans" w:hAnsi="Open Sans" w:cs="Open Sans"/>
                <w:b/>
                <w:bCs/>
                <w:sz w:val="20"/>
                <w:szCs w:val="20"/>
                <w:lang w:val="en-GB"/>
              </w:rPr>
            </w:pPr>
            <w:r w:rsidRPr="00E35A97">
              <w:rPr>
                <w:rFonts w:ascii="Open Sans" w:eastAsia="Belleza" w:hAnsi="Open Sans" w:cs="Open Sans"/>
                <w:sz w:val="20"/>
                <w:szCs w:val="20"/>
                <w:lang w:val="en-GB"/>
              </w:rPr>
              <w:t xml:space="preserve">40hrs </w:t>
            </w:r>
            <w:r>
              <w:rPr>
                <w:rFonts w:ascii="Open Sans" w:eastAsia="Belleza" w:hAnsi="Open Sans" w:cs="Open Sans"/>
                <w:sz w:val="20"/>
                <w:szCs w:val="20"/>
                <w:lang w:val="en-GB"/>
              </w:rPr>
              <w:t>P</w:t>
            </w:r>
            <w:r w:rsidRPr="00E35A97">
              <w:rPr>
                <w:rFonts w:ascii="Open Sans" w:eastAsia="Belleza" w:hAnsi="Open Sans" w:cs="Open Sans"/>
                <w:sz w:val="20"/>
                <w:szCs w:val="20"/>
                <w:lang w:val="en-GB"/>
              </w:rPr>
              <w:t xml:space="preserve">er </w:t>
            </w:r>
            <w:r>
              <w:rPr>
                <w:rFonts w:ascii="Open Sans" w:eastAsia="Belleza" w:hAnsi="Open Sans" w:cs="Open Sans"/>
                <w:sz w:val="20"/>
                <w:szCs w:val="20"/>
                <w:lang w:val="en-GB"/>
              </w:rPr>
              <w:t>W</w:t>
            </w:r>
            <w:r w:rsidRPr="00E35A97">
              <w:rPr>
                <w:rFonts w:ascii="Open Sans" w:eastAsia="Belleza" w:hAnsi="Open Sans" w:cs="Open Sans"/>
                <w:sz w:val="20"/>
                <w:szCs w:val="20"/>
                <w:lang w:val="en-GB"/>
              </w:rPr>
              <w:t xml:space="preserve">eek, generally </w:t>
            </w:r>
            <w:r>
              <w:rPr>
                <w:rFonts w:ascii="Open Sans" w:eastAsia="Belleza" w:hAnsi="Open Sans" w:cs="Open Sans"/>
                <w:sz w:val="20"/>
                <w:szCs w:val="20"/>
                <w:lang w:val="en-GB"/>
              </w:rPr>
              <w:t xml:space="preserve">working </w:t>
            </w:r>
            <w:r w:rsidRPr="00E35A97">
              <w:rPr>
                <w:rFonts w:ascii="Open Sans" w:eastAsia="Belleza" w:hAnsi="Open Sans" w:cs="Open Sans"/>
                <w:sz w:val="20"/>
                <w:szCs w:val="20"/>
                <w:lang w:val="en-GB"/>
              </w:rPr>
              <w:t>Monday to Friday during normal business hours.</w:t>
            </w:r>
          </w:p>
        </w:tc>
      </w:tr>
    </w:tbl>
    <w:p w14:paraId="6B8B8205" w14:textId="77777777" w:rsidR="006C7906" w:rsidRDefault="006C7906" w:rsidP="006C7906">
      <w:pPr>
        <w:rPr>
          <w:lang w:val="en-GB"/>
        </w:rPr>
      </w:pPr>
    </w:p>
    <w:p w14:paraId="635ACE3D" w14:textId="77777777" w:rsidR="006C7906" w:rsidRDefault="006C7906" w:rsidP="006C7906">
      <w:pPr>
        <w:rPr>
          <w:lang w:val="en-GB"/>
        </w:rPr>
      </w:pPr>
    </w:p>
    <w:p w14:paraId="77AF0CAC" w14:textId="77777777" w:rsidR="006C7906" w:rsidRDefault="006C7906" w:rsidP="006C7906">
      <w:pPr>
        <w:rPr>
          <w:lang w:val="en-GB"/>
        </w:rPr>
      </w:pPr>
    </w:p>
    <w:p w14:paraId="51A661C2" w14:textId="2DA6EBC1" w:rsidR="006C7906" w:rsidRPr="006C7906" w:rsidRDefault="006C7906" w:rsidP="006C7906">
      <w:pPr>
        <w:rPr>
          <w:lang w:val="en-GB"/>
        </w:rPr>
      </w:pPr>
      <w:r w:rsidRPr="00E35A97">
        <w:rPr>
          <w:rFonts w:ascii="Open Sans" w:hAnsi="Open Sans" w:cs="Open Sans"/>
          <w:b/>
          <w:bCs/>
          <w:sz w:val="20"/>
          <w:szCs w:val="20"/>
          <w:lang w:val="en-GB" w:eastAsia="en-GB"/>
        </w:rPr>
        <w:t>CONTEXT</w:t>
      </w:r>
    </w:p>
    <w:p w14:paraId="770131DB" w14:textId="77777777" w:rsidR="006C7906" w:rsidRPr="00E35A97" w:rsidRDefault="006C7906" w:rsidP="006C7906">
      <w:pPr>
        <w:jc w:val="both"/>
        <w:rPr>
          <w:rFonts w:ascii="Open Sans" w:hAnsi="Open Sans" w:cs="Open Sans"/>
          <w:bCs/>
          <w:sz w:val="20"/>
          <w:szCs w:val="20"/>
          <w:lang w:val="en-GB" w:eastAsia="en-GB"/>
        </w:rPr>
      </w:pPr>
    </w:p>
    <w:p w14:paraId="03E28B5C" w14:textId="77777777" w:rsidR="006C7906" w:rsidRPr="00E35A97" w:rsidRDefault="006C7906" w:rsidP="006C7906">
      <w:pPr>
        <w:jc w:val="both"/>
        <w:rPr>
          <w:rFonts w:ascii="Open Sans" w:hAnsi="Open Sans" w:cs="Open Sans"/>
          <w:bCs/>
          <w:sz w:val="20"/>
          <w:szCs w:val="20"/>
          <w:lang w:val="en-GB" w:eastAsia="en-GB"/>
        </w:rPr>
      </w:pPr>
      <w:r w:rsidRPr="00E35A97">
        <w:rPr>
          <w:rFonts w:ascii="Open Sans" w:hAnsi="Open Sans" w:cs="Open Sans"/>
          <w:bCs/>
          <w:sz w:val="20"/>
          <w:szCs w:val="20"/>
          <w:lang w:val="en-GB" w:eastAsia="en-GB"/>
        </w:rPr>
        <w:t xml:space="preserve">The National Trust for Scotland is an independent charity set up in 1931 for the preservation and conservation of natural and human heritage significant to Scotland and the world.  The Trust has gone on to become Scotland's largest membership organisation and a leader in conserving and promoting the nation's treasured places and collections so they can be enjoyed by present and future generations. The Trust’s new 10 Year Strategy: </w:t>
      </w:r>
      <w:r w:rsidRPr="00E35A97">
        <w:rPr>
          <w:rFonts w:ascii="Open Sans" w:hAnsi="Open Sans" w:cs="Open Sans"/>
          <w:bCs/>
          <w:i/>
          <w:iCs/>
          <w:sz w:val="20"/>
          <w:szCs w:val="20"/>
          <w:lang w:val="en-GB" w:eastAsia="en-GB"/>
        </w:rPr>
        <w:t>Nature, Beauty and Heritage for Everyone</w:t>
      </w:r>
      <w:r w:rsidRPr="00E35A97">
        <w:rPr>
          <w:rFonts w:ascii="Open Sans" w:hAnsi="Open Sans" w:cs="Open Sans"/>
          <w:bCs/>
          <w:sz w:val="20"/>
          <w:szCs w:val="20"/>
          <w:lang w:val="en-GB" w:eastAsia="en-GB"/>
        </w:rPr>
        <w:t xml:space="preserve"> has recently been launched with a strong focus on caring for Scotland’s special places through best practice in conservation. </w:t>
      </w:r>
    </w:p>
    <w:p w14:paraId="2508F202" w14:textId="77777777" w:rsidR="006C7906" w:rsidRPr="00E35A97" w:rsidRDefault="006C7906" w:rsidP="006C7906">
      <w:pPr>
        <w:jc w:val="both"/>
        <w:rPr>
          <w:rFonts w:ascii="Open Sans" w:hAnsi="Open Sans" w:cs="Open Sans"/>
          <w:bCs/>
          <w:sz w:val="20"/>
          <w:szCs w:val="20"/>
          <w:lang w:val="en-GB" w:eastAsia="en-GB"/>
        </w:rPr>
      </w:pPr>
    </w:p>
    <w:p w14:paraId="6339094C" w14:textId="77777777" w:rsidR="006C7906" w:rsidRPr="00E35A97" w:rsidRDefault="006C7906" w:rsidP="006C7906">
      <w:pPr>
        <w:ind w:left="720"/>
        <w:jc w:val="both"/>
        <w:rPr>
          <w:rFonts w:ascii="Open Sans" w:hAnsi="Open Sans" w:cs="Open Sans"/>
          <w:bCs/>
          <w:sz w:val="20"/>
          <w:szCs w:val="20"/>
          <w:lang w:val="en-GB" w:eastAsia="en-GB"/>
        </w:rPr>
      </w:pPr>
      <w:r w:rsidRPr="00E35A97">
        <w:rPr>
          <w:rFonts w:ascii="Open Sans" w:hAnsi="Open Sans" w:cs="Open Sans"/>
          <w:bCs/>
          <w:sz w:val="20"/>
          <w:szCs w:val="20"/>
          <w:lang w:val="en-GB" w:eastAsia="en-GB"/>
        </w:rPr>
        <w:t xml:space="preserve">Visit: </w:t>
      </w:r>
      <w:hyperlink r:id="rId13" w:history="1">
        <w:r w:rsidRPr="00E35A97">
          <w:rPr>
            <w:rStyle w:val="Hyperlink"/>
            <w:rFonts w:ascii="Open Sans" w:hAnsi="Open Sans" w:cs="Open Sans"/>
            <w:bCs/>
            <w:color w:val="auto"/>
            <w:sz w:val="20"/>
            <w:szCs w:val="20"/>
            <w:lang w:val="en-GB" w:eastAsia="en-GB"/>
          </w:rPr>
          <w:t>https://www.nts.org.uk/our-work/our-strategy</w:t>
        </w:r>
      </w:hyperlink>
      <w:r w:rsidRPr="00E35A97">
        <w:rPr>
          <w:rFonts w:ascii="Open Sans" w:hAnsi="Open Sans" w:cs="Open Sans"/>
          <w:bCs/>
          <w:sz w:val="20"/>
          <w:szCs w:val="20"/>
          <w:lang w:val="en-GB" w:eastAsia="en-GB"/>
        </w:rPr>
        <w:t xml:space="preserve"> </w:t>
      </w:r>
    </w:p>
    <w:p w14:paraId="1E2688E5" w14:textId="77777777" w:rsidR="006C7906" w:rsidRPr="00E35A97" w:rsidRDefault="006C7906" w:rsidP="006C7906">
      <w:pPr>
        <w:spacing w:line="288" w:lineRule="auto"/>
        <w:ind w:right="284"/>
        <w:jc w:val="both"/>
        <w:rPr>
          <w:rFonts w:ascii="Open Sans" w:eastAsia="Belleza" w:hAnsi="Open Sans" w:cs="Open Sans"/>
          <w:sz w:val="20"/>
          <w:szCs w:val="20"/>
          <w:lang w:val="en-GB"/>
        </w:rPr>
      </w:pPr>
    </w:p>
    <w:p w14:paraId="475E7C54" w14:textId="77777777" w:rsidR="006C7906" w:rsidRPr="00E35A97" w:rsidRDefault="006C7906" w:rsidP="006C7906">
      <w:pPr>
        <w:spacing w:line="276" w:lineRule="auto"/>
        <w:ind w:right="284"/>
        <w:jc w:val="both"/>
        <w:rPr>
          <w:rFonts w:ascii="Open Sans" w:eastAsia="Belleza" w:hAnsi="Open Sans" w:cs="Open Sans"/>
          <w:sz w:val="20"/>
          <w:szCs w:val="20"/>
          <w:lang w:val="en-GB"/>
        </w:rPr>
      </w:pPr>
      <w:r w:rsidRPr="00E35A97">
        <w:rPr>
          <w:rFonts w:ascii="Open Sans" w:eastAsia="Belleza" w:hAnsi="Open Sans" w:cs="Open Sans"/>
          <w:sz w:val="20"/>
          <w:szCs w:val="20"/>
          <w:lang w:val="en-GB"/>
        </w:rPr>
        <w:t>The Trust is organised across 4 Regions:</w:t>
      </w:r>
    </w:p>
    <w:p w14:paraId="0ED472C4" w14:textId="77777777" w:rsidR="006C7906" w:rsidRPr="00E35A97" w:rsidRDefault="006C7906" w:rsidP="006C7906">
      <w:pPr>
        <w:spacing w:line="276" w:lineRule="auto"/>
        <w:ind w:right="284"/>
        <w:jc w:val="both"/>
        <w:rPr>
          <w:rFonts w:ascii="Open Sans" w:eastAsia="Belleza" w:hAnsi="Open Sans" w:cs="Open Sans"/>
          <w:sz w:val="20"/>
          <w:szCs w:val="20"/>
          <w:lang w:val="en-GB"/>
        </w:rPr>
      </w:pPr>
    </w:p>
    <w:p w14:paraId="0743914A" w14:textId="77777777" w:rsidR="006C7906" w:rsidRPr="00E35A97" w:rsidRDefault="006C7906" w:rsidP="006C7906">
      <w:pPr>
        <w:spacing w:line="276" w:lineRule="auto"/>
        <w:ind w:left="720" w:right="284"/>
        <w:jc w:val="both"/>
        <w:rPr>
          <w:rFonts w:ascii="Open Sans" w:eastAsia="Belleza" w:hAnsi="Open Sans" w:cs="Open Sans"/>
          <w:sz w:val="20"/>
          <w:szCs w:val="20"/>
          <w:lang w:val="en-GB"/>
        </w:rPr>
      </w:pPr>
      <w:proofErr w:type="gramStart"/>
      <w:r w:rsidRPr="00E35A97">
        <w:rPr>
          <w:rFonts w:ascii="Open Sans" w:eastAsia="Belleza" w:hAnsi="Open Sans" w:cs="Open Sans"/>
          <w:sz w:val="20"/>
          <w:szCs w:val="20"/>
          <w:lang w:val="en-GB"/>
        </w:rPr>
        <w:t>North East</w:t>
      </w:r>
      <w:proofErr w:type="gramEnd"/>
      <w:r w:rsidRPr="00E35A97">
        <w:rPr>
          <w:rFonts w:ascii="Open Sans" w:eastAsia="Belleza" w:hAnsi="Open Sans" w:cs="Open Sans"/>
          <w:sz w:val="20"/>
          <w:szCs w:val="20"/>
          <w:lang w:val="en-GB"/>
        </w:rPr>
        <w:t xml:space="preserve">: Regional Office – Crathes Castle </w:t>
      </w:r>
    </w:p>
    <w:p w14:paraId="46296D51" w14:textId="77777777" w:rsidR="006C7906" w:rsidRPr="00E35A97" w:rsidRDefault="006C7906" w:rsidP="006C7906">
      <w:pPr>
        <w:spacing w:line="276" w:lineRule="auto"/>
        <w:ind w:left="720" w:right="284"/>
        <w:jc w:val="both"/>
        <w:rPr>
          <w:rFonts w:ascii="Open Sans" w:eastAsia="Belleza" w:hAnsi="Open Sans" w:cs="Open Sans"/>
          <w:sz w:val="20"/>
          <w:szCs w:val="20"/>
          <w:lang w:val="en-GB"/>
        </w:rPr>
      </w:pPr>
      <w:r w:rsidRPr="00E35A97">
        <w:rPr>
          <w:rFonts w:ascii="Open Sans" w:eastAsia="Belleza" w:hAnsi="Open Sans" w:cs="Open Sans"/>
          <w:sz w:val="20"/>
          <w:szCs w:val="20"/>
          <w:lang w:val="en-GB"/>
        </w:rPr>
        <w:t xml:space="preserve">Highlands &amp; Islands: Regional Office – </w:t>
      </w:r>
      <w:proofErr w:type="spellStart"/>
      <w:r w:rsidRPr="00E35A97">
        <w:rPr>
          <w:rFonts w:ascii="Open Sans" w:eastAsia="Belleza" w:hAnsi="Open Sans" w:cs="Open Sans"/>
          <w:sz w:val="20"/>
          <w:szCs w:val="20"/>
          <w:lang w:val="en-GB"/>
        </w:rPr>
        <w:t>Balnain</w:t>
      </w:r>
      <w:proofErr w:type="spellEnd"/>
      <w:r w:rsidRPr="00E35A97">
        <w:rPr>
          <w:rFonts w:ascii="Open Sans" w:eastAsia="Belleza" w:hAnsi="Open Sans" w:cs="Open Sans"/>
          <w:sz w:val="20"/>
          <w:szCs w:val="20"/>
          <w:lang w:val="en-GB"/>
        </w:rPr>
        <w:t xml:space="preserve"> House, Inverness</w:t>
      </w:r>
    </w:p>
    <w:p w14:paraId="3E53A76C" w14:textId="77777777" w:rsidR="006C7906" w:rsidRPr="00E35A97" w:rsidRDefault="006C7906" w:rsidP="006C7906">
      <w:pPr>
        <w:spacing w:line="276" w:lineRule="auto"/>
        <w:ind w:left="720" w:right="284"/>
        <w:jc w:val="both"/>
        <w:rPr>
          <w:rFonts w:ascii="Open Sans" w:eastAsia="Belleza" w:hAnsi="Open Sans" w:cs="Open Sans"/>
          <w:sz w:val="20"/>
          <w:szCs w:val="20"/>
          <w:lang w:val="en-GB"/>
        </w:rPr>
      </w:pPr>
      <w:r w:rsidRPr="00E35A97">
        <w:rPr>
          <w:rFonts w:ascii="Open Sans" w:eastAsia="Belleza" w:hAnsi="Open Sans" w:cs="Open Sans"/>
          <w:sz w:val="20"/>
          <w:szCs w:val="20"/>
          <w:lang w:val="en-GB"/>
        </w:rPr>
        <w:t xml:space="preserve">Edinburgh &amp; East: Regional Office – </w:t>
      </w:r>
      <w:proofErr w:type="spellStart"/>
      <w:r w:rsidRPr="00E35A97">
        <w:rPr>
          <w:rFonts w:ascii="Open Sans" w:eastAsia="Belleza" w:hAnsi="Open Sans" w:cs="Open Sans"/>
          <w:sz w:val="20"/>
          <w:szCs w:val="20"/>
          <w:lang w:val="en-GB"/>
        </w:rPr>
        <w:t>Newhailes</w:t>
      </w:r>
      <w:proofErr w:type="spellEnd"/>
      <w:r w:rsidRPr="00E35A97">
        <w:rPr>
          <w:rFonts w:ascii="Open Sans" w:eastAsia="Belleza" w:hAnsi="Open Sans" w:cs="Open Sans"/>
          <w:sz w:val="20"/>
          <w:szCs w:val="20"/>
          <w:lang w:val="en-GB"/>
        </w:rPr>
        <w:t xml:space="preserve"> House </w:t>
      </w:r>
    </w:p>
    <w:p w14:paraId="2A4AC2C3" w14:textId="77777777" w:rsidR="006C7906" w:rsidRPr="00E35A97" w:rsidRDefault="006C7906" w:rsidP="006C7906">
      <w:pPr>
        <w:spacing w:line="276" w:lineRule="auto"/>
        <w:ind w:left="720" w:right="284"/>
        <w:jc w:val="both"/>
        <w:rPr>
          <w:rFonts w:ascii="Open Sans" w:eastAsia="Belleza" w:hAnsi="Open Sans" w:cs="Open Sans"/>
          <w:sz w:val="20"/>
          <w:szCs w:val="20"/>
          <w:lang w:val="en-GB"/>
        </w:rPr>
      </w:pPr>
      <w:proofErr w:type="gramStart"/>
      <w:r w:rsidRPr="00E35A97">
        <w:rPr>
          <w:rFonts w:ascii="Open Sans" w:eastAsia="Belleza" w:hAnsi="Open Sans" w:cs="Open Sans"/>
          <w:sz w:val="20"/>
          <w:szCs w:val="20"/>
          <w:lang w:val="en-GB"/>
        </w:rPr>
        <w:t>South West</w:t>
      </w:r>
      <w:proofErr w:type="gramEnd"/>
      <w:r w:rsidRPr="00E35A97">
        <w:rPr>
          <w:rFonts w:ascii="Open Sans" w:eastAsia="Belleza" w:hAnsi="Open Sans" w:cs="Open Sans"/>
          <w:sz w:val="20"/>
          <w:szCs w:val="20"/>
          <w:lang w:val="en-GB"/>
        </w:rPr>
        <w:t>: Regional Offices – Culzean Castle (main), Greenbank House (northern hub)</w:t>
      </w:r>
    </w:p>
    <w:p w14:paraId="111E753B" w14:textId="77777777" w:rsidR="006C7906" w:rsidRPr="00E35A97" w:rsidRDefault="006C7906" w:rsidP="006C7906">
      <w:pPr>
        <w:spacing w:line="276" w:lineRule="auto"/>
        <w:ind w:right="284"/>
        <w:jc w:val="both"/>
        <w:rPr>
          <w:rFonts w:ascii="Open Sans" w:eastAsia="Belleza" w:hAnsi="Open Sans" w:cs="Open Sans"/>
          <w:color w:val="0070C0"/>
          <w:sz w:val="20"/>
          <w:szCs w:val="20"/>
          <w:lang w:val="en-GB"/>
        </w:rPr>
      </w:pPr>
    </w:p>
    <w:p w14:paraId="5884095C" w14:textId="77777777" w:rsidR="006C7906" w:rsidRPr="00E35A97" w:rsidRDefault="006C7906" w:rsidP="006C7906">
      <w:pPr>
        <w:spacing w:line="276" w:lineRule="auto"/>
        <w:ind w:right="284"/>
        <w:jc w:val="both"/>
        <w:rPr>
          <w:rFonts w:ascii="Open Sans" w:eastAsia="Belleza" w:hAnsi="Open Sans" w:cs="Open Sans"/>
          <w:sz w:val="20"/>
          <w:szCs w:val="20"/>
          <w:lang w:val="en-GB"/>
        </w:rPr>
      </w:pPr>
      <w:r w:rsidRPr="00E35A97">
        <w:rPr>
          <w:rFonts w:ascii="Open Sans" w:eastAsia="Belleza" w:hAnsi="Open Sans" w:cs="Open Sans"/>
          <w:sz w:val="20"/>
          <w:szCs w:val="20"/>
          <w:lang w:val="en-GB"/>
        </w:rPr>
        <w:t xml:space="preserve">Each Regional General Manager has operational responsibility through Property Staff for maintaining built assets and ensuring statutory compliance within their Region.  The Central Buildings Team operates through a consultancy model with dedicated resource in each Region.  </w:t>
      </w:r>
    </w:p>
    <w:p w14:paraId="5C67FFB6" w14:textId="77777777" w:rsidR="006C7906" w:rsidRPr="00E35A97" w:rsidRDefault="006C7906" w:rsidP="006C7906">
      <w:pPr>
        <w:spacing w:line="276" w:lineRule="auto"/>
        <w:ind w:right="284"/>
        <w:jc w:val="both"/>
        <w:rPr>
          <w:rFonts w:ascii="Open Sans" w:eastAsia="Belleza" w:hAnsi="Open Sans" w:cs="Open Sans"/>
          <w:sz w:val="20"/>
          <w:szCs w:val="20"/>
          <w:lang w:val="en-GB"/>
        </w:rPr>
      </w:pPr>
    </w:p>
    <w:p w14:paraId="1CC9DB89" w14:textId="77777777" w:rsidR="006C7906" w:rsidRPr="00E35A97" w:rsidRDefault="006C7906" w:rsidP="006C7906">
      <w:pPr>
        <w:spacing w:line="276" w:lineRule="auto"/>
        <w:ind w:right="284"/>
        <w:jc w:val="both"/>
        <w:rPr>
          <w:rFonts w:ascii="Open Sans" w:eastAsia="Belleza" w:hAnsi="Open Sans" w:cs="Open Sans"/>
          <w:sz w:val="20"/>
          <w:szCs w:val="20"/>
          <w:lang w:val="en-GB"/>
        </w:rPr>
      </w:pPr>
      <w:r w:rsidRPr="00E35A97">
        <w:rPr>
          <w:rFonts w:ascii="Open Sans" w:eastAsia="Belleza" w:hAnsi="Open Sans" w:cs="Open Sans"/>
          <w:sz w:val="20"/>
          <w:szCs w:val="20"/>
          <w:lang w:val="en-GB"/>
        </w:rPr>
        <w:t xml:space="preserve">The role of the Buildings Team is to provide NTS with professional and technical services in support of building conservation, maintenance and capital building projects across the Trust’s built estate.  Each Region is currently supported by a dedicated Building Surveyor (or Architect) who ensures that NTS delivers best practice in building conservation and maintenance.  </w:t>
      </w:r>
    </w:p>
    <w:p w14:paraId="06F7D843" w14:textId="77777777" w:rsidR="006C7906" w:rsidRPr="00E35A97" w:rsidRDefault="006C7906" w:rsidP="006C7906">
      <w:pPr>
        <w:spacing w:line="276" w:lineRule="auto"/>
        <w:ind w:right="284"/>
        <w:jc w:val="both"/>
        <w:rPr>
          <w:rFonts w:ascii="Open Sans" w:eastAsia="Belleza" w:hAnsi="Open Sans" w:cs="Open Sans"/>
          <w:sz w:val="20"/>
          <w:szCs w:val="20"/>
          <w:lang w:val="en-GB"/>
        </w:rPr>
      </w:pPr>
    </w:p>
    <w:p w14:paraId="6D302C5F" w14:textId="77777777" w:rsidR="006C7906" w:rsidRPr="00E35A97" w:rsidRDefault="006C7906" w:rsidP="006C7906">
      <w:pPr>
        <w:spacing w:line="276" w:lineRule="auto"/>
        <w:ind w:right="284"/>
        <w:jc w:val="both"/>
        <w:rPr>
          <w:rFonts w:ascii="Open Sans" w:eastAsia="Belleza" w:hAnsi="Open Sans" w:cs="Open Sans"/>
          <w:sz w:val="20"/>
          <w:szCs w:val="20"/>
          <w:lang w:val="en-GB"/>
        </w:rPr>
      </w:pPr>
      <w:r w:rsidRPr="00E35A97">
        <w:rPr>
          <w:rFonts w:ascii="Open Sans" w:eastAsia="Belleza" w:hAnsi="Open Sans" w:cs="Open Sans"/>
          <w:sz w:val="20"/>
          <w:szCs w:val="20"/>
          <w:lang w:val="en-GB"/>
        </w:rPr>
        <w:t>You will be assigned to the Highlands &amp; Islands region, joining the Regional Building Surveyor and providing a leadership role for building maintenance activity within the region.  You will also assist the Building Surveyor with larger project delivery.  Your key day to day contacts will be the Regional Building Surveyor, Operations, Maintenance and Property staff.</w:t>
      </w:r>
    </w:p>
    <w:p w14:paraId="6C2334E4" w14:textId="77777777" w:rsidR="006C7906" w:rsidRPr="00E35A97" w:rsidRDefault="006C7906" w:rsidP="006C7906">
      <w:pPr>
        <w:spacing w:line="276" w:lineRule="auto"/>
        <w:ind w:right="284"/>
        <w:jc w:val="both"/>
        <w:rPr>
          <w:rFonts w:ascii="Open Sans" w:eastAsia="Belleza" w:hAnsi="Open Sans" w:cs="Open Sans"/>
          <w:color w:val="0070C0"/>
          <w:sz w:val="20"/>
          <w:szCs w:val="20"/>
          <w:lang w:val="en-GB"/>
        </w:rPr>
      </w:pPr>
    </w:p>
    <w:p w14:paraId="1DB0FCC0" w14:textId="77777777" w:rsidR="006C7906" w:rsidRPr="00E35A97" w:rsidRDefault="006C7906" w:rsidP="006C7906">
      <w:pPr>
        <w:spacing w:line="276" w:lineRule="auto"/>
        <w:ind w:right="284"/>
        <w:jc w:val="both"/>
        <w:rPr>
          <w:rFonts w:ascii="Open Sans" w:eastAsia="Belleza" w:hAnsi="Open Sans" w:cs="Open Sans"/>
          <w:sz w:val="20"/>
          <w:szCs w:val="20"/>
          <w:lang w:val="en-GB"/>
        </w:rPr>
      </w:pPr>
      <w:r w:rsidRPr="00E35A97">
        <w:rPr>
          <w:rFonts w:ascii="Open Sans" w:eastAsia="Belleza" w:hAnsi="Open Sans" w:cs="Open Sans"/>
          <w:sz w:val="20"/>
          <w:szCs w:val="20"/>
          <w:lang w:val="en-GB"/>
        </w:rPr>
        <w:lastRenderedPageBreak/>
        <w:t>The Buildings Team is a national asset of the NTS and operates as a single team.  Individuals will sometimes be required to operate beyond their ‘home’ Region or to provide specialist advice to other team members.  In exceptional circumstances, individuals may be asked to relocate temporarily to deal with a particular situation e.g. as part of disaster recovery efforts.  The role will also require occasional work outside core hours to deal with emergency or unplanned situations</w:t>
      </w:r>
    </w:p>
    <w:p w14:paraId="29DD1736" w14:textId="77777777" w:rsidR="006C7906" w:rsidRPr="00E35A97" w:rsidRDefault="006C7906" w:rsidP="006C7906">
      <w:pPr>
        <w:spacing w:line="276" w:lineRule="auto"/>
        <w:ind w:right="284"/>
        <w:jc w:val="both"/>
        <w:rPr>
          <w:rFonts w:ascii="Open Sans" w:eastAsia="Belleza" w:hAnsi="Open Sans" w:cs="Open Sans"/>
          <w:sz w:val="20"/>
          <w:szCs w:val="20"/>
          <w:lang w:val="en-GB"/>
        </w:rPr>
      </w:pPr>
    </w:p>
    <w:p w14:paraId="21D034B5" w14:textId="77777777" w:rsidR="006C7906" w:rsidRPr="00E35A97" w:rsidRDefault="006C7906" w:rsidP="006C7906">
      <w:pPr>
        <w:pStyle w:val="Heading1"/>
        <w:jc w:val="left"/>
        <w:rPr>
          <w:rFonts w:ascii="Open Sans" w:hAnsi="Open Sans" w:cs="Open Sans"/>
          <w:sz w:val="20"/>
          <w:szCs w:val="20"/>
          <w:u w:val="single"/>
          <w:lang w:val="en-GB"/>
        </w:rPr>
      </w:pPr>
      <w:r w:rsidRPr="00E35A97">
        <w:rPr>
          <w:rFonts w:ascii="Open Sans" w:hAnsi="Open Sans" w:cs="Open Sans"/>
          <w:sz w:val="20"/>
          <w:szCs w:val="20"/>
          <w:u w:val="single"/>
          <w:lang w:val="en-GB"/>
        </w:rPr>
        <w:t xml:space="preserve">JOB PURPOSE </w:t>
      </w:r>
    </w:p>
    <w:p w14:paraId="4B82BF2C" w14:textId="77777777" w:rsidR="006C7906" w:rsidRPr="00E35A97" w:rsidRDefault="006C7906" w:rsidP="006C7906">
      <w:pPr>
        <w:jc w:val="both"/>
        <w:rPr>
          <w:rFonts w:ascii="Open Sans" w:hAnsi="Open Sans" w:cs="Open Sans"/>
          <w:sz w:val="20"/>
          <w:szCs w:val="20"/>
          <w:lang w:val="en-GB"/>
        </w:rPr>
      </w:pPr>
    </w:p>
    <w:p w14:paraId="71ECD665" w14:textId="77777777" w:rsidR="006C7906" w:rsidRPr="00E35A97" w:rsidRDefault="006C7906" w:rsidP="006C7906">
      <w:pPr>
        <w:jc w:val="both"/>
        <w:rPr>
          <w:rFonts w:ascii="Open Sans" w:hAnsi="Open Sans" w:cs="Open Sans"/>
          <w:sz w:val="20"/>
          <w:szCs w:val="20"/>
          <w:lang w:val="en-GB"/>
        </w:rPr>
      </w:pPr>
      <w:r w:rsidRPr="00E35A97">
        <w:rPr>
          <w:rFonts w:ascii="Open Sans" w:hAnsi="Open Sans" w:cs="Open Sans"/>
          <w:sz w:val="20"/>
          <w:szCs w:val="20"/>
          <w:lang w:val="en-GB"/>
        </w:rPr>
        <w:t>This job will support the National Trust for Scotland Strategy by contributing to improving the condition of our buildings, delivering best practice in built heritage conservation and maintenance management, and supporting the safe operation of our sites.</w:t>
      </w:r>
    </w:p>
    <w:p w14:paraId="25E9D19C" w14:textId="77777777" w:rsidR="006C7906" w:rsidRPr="00E35A97" w:rsidRDefault="006C7906" w:rsidP="006C7906">
      <w:pPr>
        <w:jc w:val="both"/>
        <w:rPr>
          <w:rFonts w:ascii="Open Sans" w:hAnsi="Open Sans" w:cs="Open Sans"/>
          <w:sz w:val="20"/>
          <w:szCs w:val="20"/>
          <w:lang w:val="en-GB"/>
        </w:rPr>
      </w:pPr>
    </w:p>
    <w:p w14:paraId="161B1D53" w14:textId="77777777" w:rsidR="006C7906" w:rsidRPr="00E35A97" w:rsidRDefault="006C7906" w:rsidP="006C7906">
      <w:pPr>
        <w:spacing w:line="276" w:lineRule="auto"/>
        <w:jc w:val="both"/>
        <w:rPr>
          <w:rFonts w:ascii="Open Sans" w:hAnsi="Open Sans" w:cs="Open Sans"/>
          <w:sz w:val="20"/>
          <w:szCs w:val="20"/>
          <w:lang w:val="en-GB"/>
        </w:rPr>
      </w:pPr>
      <w:r w:rsidRPr="00E35A97">
        <w:rPr>
          <w:rFonts w:ascii="Open Sans" w:hAnsi="Open Sans" w:cs="Open Sans"/>
          <w:sz w:val="20"/>
          <w:szCs w:val="20"/>
          <w:lang w:val="en-GB"/>
        </w:rPr>
        <w:t>Reporting directly to the National Maintenance Lead you will be responsible for supporting and undertaking the planning and delivery of sensitive conservation, maintenance and repair to NTS buildings and advising property operations teams on all aspects of buildings care.  You will assist operations staff to maintain public access to sites and buildings during essential building work.</w:t>
      </w:r>
    </w:p>
    <w:p w14:paraId="2940AFDA" w14:textId="77777777" w:rsidR="006C7906" w:rsidRPr="00E35A97" w:rsidRDefault="006C7906" w:rsidP="006C7906">
      <w:pPr>
        <w:jc w:val="both"/>
        <w:rPr>
          <w:rFonts w:ascii="Open Sans" w:hAnsi="Open Sans" w:cs="Open Sans"/>
          <w:sz w:val="20"/>
          <w:szCs w:val="20"/>
          <w:lang w:val="en-GB"/>
        </w:rPr>
      </w:pPr>
    </w:p>
    <w:p w14:paraId="31A7089A" w14:textId="77777777" w:rsidR="006C7906" w:rsidRPr="00E35A97" w:rsidRDefault="006C7906" w:rsidP="006C7906">
      <w:pPr>
        <w:pStyle w:val="Heading1"/>
        <w:jc w:val="left"/>
        <w:rPr>
          <w:rFonts w:ascii="Open Sans" w:hAnsi="Open Sans" w:cs="Open Sans"/>
          <w:sz w:val="20"/>
          <w:szCs w:val="20"/>
          <w:u w:val="single"/>
          <w:lang w:val="en-GB"/>
        </w:rPr>
      </w:pPr>
      <w:r w:rsidRPr="00E35A97">
        <w:rPr>
          <w:rFonts w:ascii="Open Sans" w:hAnsi="Open Sans" w:cs="Open Sans"/>
          <w:sz w:val="20"/>
          <w:szCs w:val="20"/>
          <w:u w:val="single"/>
          <w:lang w:val="en-GB"/>
        </w:rPr>
        <w:t>KEY RESPONSIBILITIES AND ACCOUNTABILITIES</w:t>
      </w:r>
    </w:p>
    <w:p w14:paraId="7001BD94" w14:textId="77777777" w:rsidR="006C7906" w:rsidRPr="00E35A97" w:rsidRDefault="006C7906" w:rsidP="006C7906">
      <w:pPr>
        <w:rPr>
          <w:rFonts w:ascii="Open Sans" w:hAnsi="Open Sans" w:cs="Open Sans"/>
          <w:sz w:val="20"/>
          <w:szCs w:val="20"/>
          <w:lang w:val="en-GB"/>
        </w:rPr>
      </w:pPr>
    </w:p>
    <w:p w14:paraId="0DD2DB78" w14:textId="77777777" w:rsidR="006C7906" w:rsidRPr="00E35A97" w:rsidRDefault="006C7906" w:rsidP="006C7906">
      <w:pPr>
        <w:jc w:val="both"/>
        <w:rPr>
          <w:rFonts w:ascii="Open Sans" w:hAnsi="Open Sans" w:cs="Open Sans"/>
          <w:b/>
          <w:bCs/>
          <w:sz w:val="20"/>
          <w:szCs w:val="20"/>
          <w:lang w:val="en-GB"/>
        </w:rPr>
      </w:pPr>
      <w:r w:rsidRPr="00E35A97">
        <w:rPr>
          <w:rFonts w:ascii="Open Sans" w:hAnsi="Open Sans" w:cs="Open Sans"/>
          <w:b/>
          <w:bCs/>
          <w:sz w:val="20"/>
          <w:szCs w:val="20"/>
          <w:lang w:val="en-GB"/>
        </w:rPr>
        <w:t>Maintenance Management:</w:t>
      </w:r>
    </w:p>
    <w:p w14:paraId="6D3A3214" w14:textId="77777777" w:rsidR="006C7906" w:rsidRPr="00E35A97" w:rsidRDefault="006C7906" w:rsidP="006C7906">
      <w:pPr>
        <w:jc w:val="both"/>
        <w:rPr>
          <w:rFonts w:ascii="Open Sans" w:hAnsi="Open Sans" w:cs="Open Sans"/>
          <w:sz w:val="20"/>
          <w:szCs w:val="20"/>
          <w:lang w:val="en-GB"/>
        </w:rPr>
      </w:pPr>
    </w:p>
    <w:p w14:paraId="6CA01EE7" w14:textId="77777777" w:rsidR="006C7906" w:rsidRPr="00E35A97" w:rsidRDefault="006C7906" w:rsidP="006C7906">
      <w:pPr>
        <w:jc w:val="both"/>
        <w:rPr>
          <w:rFonts w:ascii="Open Sans" w:hAnsi="Open Sans" w:cs="Open Sans"/>
          <w:sz w:val="20"/>
          <w:szCs w:val="20"/>
          <w:lang w:val="en-GB"/>
        </w:rPr>
      </w:pPr>
      <w:r w:rsidRPr="00E35A97">
        <w:rPr>
          <w:rFonts w:ascii="Open Sans" w:hAnsi="Open Sans" w:cs="Open Sans"/>
          <w:sz w:val="20"/>
          <w:szCs w:val="20"/>
          <w:lang w:val="en-GB"/>
        </w:rPr>
        <w:t>Reporting to the NTS National Maintenance Lead:</w:t>
      </w:r>
    </w:p>
    <w:p w14:paraId="55CE64A6" w14:textId="77777777" w:rsidR="006C7906" w:rsidRPr="00E35A97" w:rsidRDefault="006C7906" w:rsidP="006C7906">
      <w:pPr>
        <w:jc w:val="both"/>
        <w:rPr>
          <w:rFonts w:ascii="Open Sans" w:hAnsi="Open Sans" w:cs="Open Sans"/>
          <w:sz w:val="20"/>
          <w:szCs w:val="20"/>
          <w:lang w:val="en-GB"/>
        </w:rPr>
      </w:pPr>
    </w:p>
    <w:p w14:paraId="69F82153" w14:textId="77777777" w:rsidR="006C7906" w:rsidRPr="00E35A97" w:rsidRDefault="006C7906" w:rsidP="006C7906">
      <w:pPr>
        <w:numPr>
          <w:ilvl w:val="0"/>
          <w:numId w:val="8"/>
        </w:numPr>
        <w:jc w:val="both"/>
        <w:rPr>
          <w:rFonts w:ascii="Open Sans" w:hAnsi="Open Sans" w:cs="Open Sans"/>
          <w:sz w:val="20"/>
          <w:szCs w:val="20"/>
        </w:rPr>
      </w:pPr>
      <w:r w:rsidRPr="6EE3D617">
        <w:rPr>
          <w:rFonts w:ascii="Open Sans" w:hAnsi="Open Sans" w:cs="Open Sans"/>
          <w:sz w:val="20"/>
          <w:szCs w:val="20"/>
        </w:rPr>
        <w:t xml:space="preserve">You will be responsible for developing Regional and Property Maintenance Plans on a standard framework, for agreement between the National Maintenance Lead and Operational Manager.  Plans will include details of works required, timescales, budgets and delivery methodology (e.g. internal delivery or outsourced).  </w:t>
      </w:r>
    </w:p>
    <w:p w14:paraId="6F235201" w14:textId="77777777" w:rsidR="006C7906" w:rsidRPr="00E35A97" w:rsidRDefault="006C7906" w:rsidP="006C7906">
      <w:pPr>
        <w:numPr>
          <w:ilvl w:val="0"/>
          <w:numId w:val="8"/>
        </w:numPr>
        <w:jc w:val="both"/>
        <w:rPr>
          <w:rFonts w:ascii="Open Sans" w:hAnsi="Open Sans" w:cs="Open Sans"/>
          <w:sz w:val="20"/>
          <w:szCs w:val="20"/>
          <w:lang w:val="en-GB"/>
        </w:rPr>
      </w:pPr>
      <w:r w:rsidRPr="00E35A97">
        <w:rPr>
          <w:rFonts w:ascii="Open Sans" w:hAnsi="Open Sans" w:cs="Open Sans"/>
          <w:sz w:val="20"/>
          <w:szCs w:val="20"/>
          <w:lang w:val="en-GB"/>
        </w:rPr>
        <w:t>You will undertake building inspections and surveys in your Region and commissioning externally produced condition and specialist surveys in support of the Property Maintenance Plan or because of an emergency or unplanned circumstances.  Surveys may be requested by others, or the requirement may be identified by you in the course of your work and will be subject to agreement with the National Maintenance Lead and Regional Operations Teams.</w:t>
      </w:r>
    </w:p>
    <w:p w14:paraId="390DDCEF" w14:textId="77777777" w:rsidR="006C7906" w:rsidRPr="00E35A97" w:rsidRDefault="006C7906" w:rsidP="006C7906">
      <w:pPr>
        <w:numPr>
          <w:ilvl w:val="0"/>
          <w:numId w:val="8"/>
        </w:numPr>
        <w:jc w:val="both"/>
        <w:rPr>
          <w:rFonts w:ascii="Open Sans" w:hAnsi="Open Sans" w:cs="Open Sans"/>
          <w:sz w:val="20"/>
          <w:szCs w:val="20"/>
          <w:lang w:val="en-GB"/>
        </w:rPr>
      </w:pPr>
      <w:r w:rsidRPr="00E35A97">
        <w:rPr>
          <w:rFonts w:ascii="Open Sans" w:hAnsi="Open Sans" w:cs="Open Sans"/>
          <w:sz w:val="20"/>
          <w:szCs w:val="20"/>
          <w:lang w:val="en-GB"/>
        </w:rPr>
        <w:t>Monitor Property Plans and report progress to operational teams and the National Maintenance Lead making recommendations for adjustment or improvement if required.</w:t>
      </w:r>
    </w:p>
    <w:p w14:paraId="63E19E4E" w14:textId="77777777" w:rsidR="006C7906" w:rsidRPr="00E35A97" w:rsidRDefault="006C7906" w:rsidP="006C7906">
      <w:pPr>
        <w:numPr>
          <w:ilvl w:val="0"/>
          <w:numId w:val="8"/>
        </w:numPr>
        <w:jc w:val="both"/>
        <w:rPr>
          <w:rFonts w:ascii="Open Sans" w:hAnsi="Open Sans" w:cs="Open Sans"/>
          <w:sz w:val="20"/>
          <w:szCs w:val="20"/>
          <w:lang w:val="en-GB"/>
        </w:rPr>
      </w:pPr>
      <w:r w:rsidRPr="00E35A97">
        <w:rPr>
          <w:rFonts w:ascii="Open Sans" w:hAnsi="Open Sans" w:cs="Open Sans"/>
          <w:sz w:val="20"/>
          <w:szCs w:val="20"/>
          <w:lang w:val="en-GB"/>
        </w:rPr>
        <w:t>Monitor the quality of works executed and identify any deviation from the required and provide regular reports and recommendations to operational teams and National Maintenance Lead.</w:t>
      </w:r>
    </w:p>
    <w:p w14:paraId="6182FC3D" w14:textId="77777777" w:rsidR="006C7906" w:rsidRPr="00E35A97" w:rsidRDefault="006C7906" w:rsidP="006C7906">
      <w:pPr>
        <w:numPr>
          <w:ilvl w:val="0"/>
          <w:numId w:val="8"/>
        </w:numPr>
        <w:jc w:val="both"/>
        <w:rPr>
          <w:rFonts w:ascii="Open Sans" w:hAnsi="Open Sans" w:cs="Open Sans"/>
          <w:sz w:val="20"/>
          <w:szCs w:val="20"/>
          <w:lang w:val="en-GB"/>
        </w:rPr>
      </w:pPr>
      <w:r w:rsidRPr="00E35A97">
        <w:rPr>
          <w:rFonts w:ascii="Open Sans" w:hAnsi="Open Sans" w:cs="Open Sans"/>
          <w:sz w:val="20"/>
          <w:szCs w:val="20"/>
          <w:lang w:val="en-GB"/>
        </w:rPr>
        <w:t>Respond to requests from operational staff for support in managing reactive and emergency maintenance situations.</w:t>
      </w:r>
    </w:p>
    <w:p w14:paraId="79138B32" w14:textId="77777777" w:rsidR="006C7906" w:rsidRPr="00E35A97" w:rsidRDefault="006C7906" w:rsidP="006C7906">
      <w:pPr>
        <w:numPr>
          <w:ilvl w:val="0"/>
          <w:numId w:val="8"/>
        </w:numPr>
        <w:jc w:val="both"/>
        <w:rPr>
          <w:rFonts w:ascii="Open Sans" w:hAnsi="Open Sans" w:cs="Open Sans"/>
          <w:sz w:val="20"/>
          <w:szCs w:val="20"/>
          <w:lang w:val="en-GB"/>
        </w:rPr>
      </w:pPr>
      <w:r w:rsidRPr="00E35A97">
        <w:rPr>
          <w:rFonts w:ascii="Open Sans" w:hAnsi="Open Sans" w:cs="Open Sans"/>
          <w:sz w:val="20"/>
          <w:szCs w:val="20"/>
          <w:lang w:val="en-GB"/>
        </w:rPr>
        <w:t>Assist operational teams with efficient procurement and delivery of building compliance activities in accordance with the Trust’s policy.</w:t>
      </w:r>
    </w:p>
    <w:p w14:paraId="7DCFF199" w14:textId="77777777" w:rsidR="006C7906" w:rsidRPr="00E35A97" w:rsidRDefault="006C7906" w:rsidP="006C7906">
      <w:pPr>
        <w:numPr>
          <w:ilvl w:val="0"/>
          <w:numId w:val="8"/>
        </w:numPr>
        <w:jc w:val="both"/>
        <w:rPr>
          <w:rFonts w:ascii="Open Sans" w:hAnsi="Open Sans" w:cs="Open Sans"/>
          <w:sz w:val="20"/>
          <w:szCs w:val="20"/>
          <w:lang w:val="en-GB"/>
        </w:rPr>
      </w:pPr>
      <w:r w:rsidRPr="00E35A97">
        <w:rPr>
          <w:rFonts w:ascii="Open Sans" w:hAnsi="Open Sans" w:cs="Open Sans"/>
          <w:sz w:val="20"/>
          <w:szCs w:val="20"/>
          <w:lang w:val="en-GB"/>
        </w:rPr>
        <w:t>Support operational teams, and Trust central teams, including NTS Holidays, Food and Beverage, ICT, Health and Safety and the Trust’s Estates Surveyors with provision of professional services.</w:t>
      </w:r>
    </w:p>
    <w:p w14:paraId="2D748547" w14:textId="77777777" w:rsidR="006C7906" w:rsidRPr="00E35A97" w:rsidRDefault="006C7906" w:rsidP="006C7906">
      <w:pPr>
        <w:jc w:val="both"/>
        <w:rPr>
          <w:rFonts w:ascii="Open Sans" w:hAnsi="Open Sans" w:cs="Open Sans"/>
          <w:sz w:val="20"/>
          <w:szCs w:val="20"/>
          <w:lang w:val="en-GB"/>
        </w:rPr>
      </w:pPr>
    </w:p>
    <w:p w14:paraId="6A29B0A9" w14:textId="77777777" w:rsidR="006C7906" w:rsidRPr="00E35A97" w:rsidRDefault="006C7906" w:rsidP="006C7906">
      <w:pPr>
        <w:jc w:val="both"/>
        <w:rPr>
          <w:rFonts w:ascii="Open Sans" w:hAnsi="Open Sans" w:cs="Open Sans"/>
          <w:b/>
          <w:bCs/>
          <w:sz w:val="20"/>
          <w:szCs w:val="20"/>
          <w:lang w:val="en-GB"/>
        </w:rPr>
      </w:pPr>
      <w:r w:rsidRPr="00E35A97">
        <w:rPr>
          <w:rFonts w:ascii="Open Sans" w:hAnsi="Open Sans" w:cs="Open Sans"/>
          <w:b/>
          <w:bCs/>
          <w:sz w:val="20"/>
          <w:szCs w:val="20"/>
          <w:lang w:val="en-GB"/>
        </w:rPr>
        <w:t>Building Conservation &amp; Repair:</w:t>
      </w:r>
    </w:p>
    <w:p w14:paraId="5C6B2241" w14:textId="77777777" w:rsidR="006C7906" w:rsidRPr="00E35A97" w:rsidRDefault="006C7906" w:rsidP="006C7906">
      <w:pPr>
        <w:jc w:val="both"/>
        <w:rPr>
          <w:rFonts w:ascii="Open Sans" w:hAnsi="Open Sans" w:cs="Open Sans"/>
          <w:sz w:val="20"/>
          <w:szCs w:val="20"/>
          <w:lang w:val="en-GB"/>
        </w:rPr>
      </w:pPr>
    </w:p>
    <w:p w14:paraId="150DEFCF" w14:textId="77777777" w:rsidR="006C7906" w:rsidRPr="00E35A97" w:rsidRDefault="006C7906" w:rsidP="006C7906">
      <w:pPr>
        <w:numPr>
          <w:ilvl w:val="0"/>
          <w:numId w:val="17"/>
        </w:numPr>
        <w:jc w:val="both"/>
        <w:rPr>
          <w:rFonts w:ascii="Open Sans" w:hAnsi="Open Sans" w:cs="Open Sans"/>
          <w:sz w:val="20"/>
          <w:szCs w:val="20"/>
          <w:lang w:val="en-GB"/>
        </w:rPr>
      </w:pPr>
      <w:r w:rsidRPr="00E35A97">
        <w:rPr>
          <w:rFonts w:ascii="Open Sans" w:hAnsi="Open Sans" w:cs="Open Sans"/>
          <w:sz w:val="20"/>
          <w:szCs w:val="20"/>
          <w:lang w:val="en-GB"/>
        </w:rPr>
        <w:t>Collaborate with the Regional Building Surveyor and operational teams, to plan future capital works alongside planned preventative maintenance and ongoing operations of sites.</w:t>
      </w:r>
    </w:p>
    <w:p w14:paraId="52B583A8" w14:textId="77777777" w:rsidR="006C7906" w:rsidRPr="00E35A97" w:rsidRDefault="006C7906" w:rsidP="006C7906">
      <w:pPr>
        <w:numPr>
          <w:ilvl w:val="0"/>
          <w:numId w:val="17"/>
        </w:numPr>
        <w:jc w:val="both"/>
        <w:rPr>
          <w:rFonts w:ascii="Open Sans" w:hAnsi="Open Sans" w:cs="Open Sans"/>
          <w:sz w:val="20"/>
          <w:szCs w:val="20"/>
          <w:lang w:val="en-GB"/>
        </w:rPr>
      </w:pPr>
      <w:r w:rsidRPr="00E35A97">
        <w:rPr>
          <w:rFonts w:ascii="Open Sans" w:hAnsi="Open Sans" w:cs="Open Sans"/>
          <w:sz w:val="20"/>
          <w:szCs w:val="20"/>
          <w:lang w:val="en-GB"/>
        </w:rPr>
        <w:t>For larger and more complex projects provide support to the Regional Building Surveyor including undertaking site inspections to verify quality of works underway complies with specifications.</w:t>
      </w:r>
    </w:p>
    <w:p w14:paraId="1888AB5C" w14:textId="77777777" w:rsidR="006C7906" w:rsidRPr="00E35A97" w:rsidRDefault="006C7906" w:rsidP="006C7906">
      <w:pPr>
        <w:numPr>
          <w:ilvl w:val="0"/>
          <w:numId w:val="17"/>
        </w:numPr>
        <w:jc w:val="both"/>
        <w:rPr>
          <w:rFonts w:ascii="Open Sans" w:hAnsi="Open Sans" w:cs="Open Sans"/>
          <w:sz w:val="20"/>
          <w:szCs w:val="20"/>
          <w:lang w:val="en-GB"/>
        </w:rPr>
      </w:pPr>
      <w:r w:rsidRPr="00E35A97">
        <w:rPr>
          <w:rFonts w:ascii="Open Sans" w:hAnsi="Open Sans" w:cs="Open Sans"/>
          <w:sz w:val="20"/>
          <w:szCs w:val="20"/>
          <w:lang w:val="en-GB"/>
        </w:rPr>
        <w:t>For smaller capital maintenance projects, you will:</w:t>
      </w:r>
    </w:p>
    <w:p w14:paraId="4E22AE68" w14:textId="77777777" w:rsidR="006C7906" w:rsidRPr="00E35A97" w:rsidRDefault="006C7906" w:rsidP="006C7906">
      <w:pPr>
        <w:numPr>
          <w:ilvl w:val="1"/>
          <w:numId w:val="17"/>
        </w:numPr>
        <w:jc w:val="both"/>
        <w:rPr>
          <w:rFonts w:ascii="Open Sans" w:hAnsi="Open Sans" w:cs="Open Sans"/>
          <w:sz w:val="20"/>
          <w:szCs w:val="20"/>
          <w:lang w:val="en-GB"/>
        </w:rPr>
      </w:pPr>
      <w:r w:rsidRPr="00E35A97">
        <w:rPr>
          <w:rFonts w:ascii="Open Sans" w:hAnsi="Open Sans" w:cs="Open Sans"/>
          <w:sz w:val="20"/>
          <w:szCs w:val="20"/>
          <w:lang w:val="en-GB"/>
        </w:rPr>
        <w:lastRenderedPageBreak/>
        <w:t>Specify and produce tender packages with the support of the Regional Building Surveyor and Trust Procurement Team.</w:t>
      </w:r>
    </w:p>
    <w:p w14:paraId="23899849" w14:textId="77777777" w:rsidR="006C7906" w:rsidRPr="00E35A97" w:rsidRDefault="006C7906" w:rsidP="006C7906">
      <w:pPr>
        <w:numPr>
          <w:ilvl w:val="1"/>
          <w:numId w:val="17"/>
        </w:numPr>
        <w:jc w:val="both"/>
        <w:rPr>
          <w:rFonts w:ascii="Open Sans" w:hAnsi="Open Sans" w:cs="Open Sans"/>
          <w:sz w:val="20"/>
          <w:szCs w:val="20"/>
          <w:lang w:val="en-GB"/>
        </w:rPr>
      </w:pPr>
      <w:r w:rsidRPr="00E35A97">
        <w:rPr>
          <w:rFonts w:ascii="Open Sans" w:hAnsi="Open Sans" w:cs="Open Sans"/>
          <w:sz w:val="20"/>
          <w:szCs w:val="20"/>
          <w:lang w:val="en-GB"/>
        </w:rPr>
        <w:t>Manage procurement in accordance with Trust procedures and oversee works on site to ensure that all works are deliver best value and are undertaken safely and to the highest standard of workmanship and conservation.</w:t>
      </w:r>
    </w:p>
    <w:p w14:paraId="70A3ED73" w14:textId="77777777" w:rsidR="006C7906" w:rsidRPr="00E35A97" w:rsidRDefault="006C7906" w:rsidP="006C7906">
      <w:pPr>
        <w:numPr>
          <w:ilvl w:val="1"/>
          <w:numId w:val="17"/>
        </w:numPr>
        <w:jc w:val="both"/>
        <w:rPr>
          <w:rFonts w:ascii="Open Sans" w:hAnsi="Open Sans" w:cs="Open Sans"/>
          <w:sz w:val="20"/>
          <w:szCs w:val="20"/>
          <w:lang w:val="en-GB"/>
        </w:rPr>
      </w:pPr>
      <w:r w:rsidRPr="00E35A97">
        <w:rPr>
          <w:rFonts w:ascii="Open Sans" w:hAnsi="Open Sans" w:cs="Open Sans"/>
          <w:sz w:val="20"/>
          <w:szCs w:val="20"/>
          <w:lang w:val="en-GB"/>
        </w:rPr>
        <w:t xml:space="preserve">Lead and contribute to teams of internal and external specialists and contractors in the development of programmes and packages of work appropriate to each situation and building.  </w:t>
      </w:r>
    </w:p>
    <w:p w14:paraId="5BD9592D" w14:textId="77777777" w:rsidR="006C7906" w:rsidRPr="00E35A97" w:rsidRDefault="006C7906" w:rsidP="006C7906">
      <w:pPr>
        <w:jc w:val="both"/>
        <w:rPr>
          <w:rFonts w:ascii="Open Sans" w:hAnsi="Open Sans" w:cs="Open Sans"/>
          <w:sz w:val="20"/>
          <w:szCs w:val="20"/>
          <w:lang w:val="en-GB"/>
        </w:rPr>
      </w:pPr>
    </w:p>
    <w:p w14:paraId="3C3EEBB0" w14:textId="77777777" w:rsidR="006C7906" w:rsidRPr="00E35A97" w:rsidRDefault="006C7906" w:rsidP="006C7906">
      <w:pPr>
        <w:spacing w:line="276" w:lineRule="auto"/>
        <w:jc w:val="both"/>
        <w:rPr>
          <w:rFonts w:ascii="Open Sans" w:hAnsi="Open Sans" w:cs="Open Sans"/>
          <w:b/>
          <w:bCs/>
          <w:sz w:val="20"/>
          <w:szCs w:val="20"/>
          <w:lang w:val="en-GB"/>
        </w:rPr>
      </w:pPr>
      <w:r w:rsidRPr="00E35A97">
        <w:rPr>
          <w:rFonts w:ascii="Open Sans" w:hAnsi="Open Sans" w:cs="Open Sans"/>
          <w:b/>
          <w:bCs/>
          <w:sz w:val="20"/>
          <w:szCs w:val="20"/>
          <w:lang w:val="en-GB"/>
        </w:rPr>
        <w:t>Statutory &amp; Health &amp; Safety:</w:t>
      </w:r>
    </w:p>
    <w:p w14:paraId="54E49EB2" w14:textId="77777777" w:rsidR="006C7906" w:rsidRPr="00E35A97" w:rsidRDefault="006C7906" w:rsidP="006C7906">
      <w:pPr>
        <w:spacing w:line="276" w:lineRule="auto"/>
        <w:jc w:val="both"/>
        <w:rPr>
          <w:rFonts w:ascii="Open Sans" w:hAnsi="Open Sans" w:cs="Open Sans"/>
          <w:sz w:val="20"/>
          <w:szCs w:val="20"/>
          <w:lang w:val="en-GB"/>
        </w:rPr>
      </w:pPr>
    </w:p>
    <w:p w14:paraId="61A8F1BF" w14:textId="77777777" w:rsidR="006C7906" w:rsidRPr="00E35A97" w:rsidRDefault="006C7906" w:rsidP="006C7906">
      <w:pPr>
        <w:pStyle w:val="ListParagraph"/>
        <w:numPr>
          <w:ilvl w:val="0"/>
          <w:numId w:val="18"/>
        </w:numPr>
        <w:pBdr>
          <w:top w:val="nil"/>
          <w:left w:val="nil"/>
          <w:bottom w:val="nil"/>
          <w:right w:val="nil"/>
          <w:between w:val="nil"/>
          <w:bar w:val="nil"/>
        </w:pBdr>
        <w:spacing w:line="276" w:lineRule="auto"/>
        <w:jc w:val="both"/>
        <w:rPr>
          <w:rFonts w:ascii="Open Sans" w:hAnsi="Open Sans" w:cs="Open Sans"/>
          <w:sz w:val="20"/>
          <w:szCs w:val="20"/>
          <w:lang w:val="en-GB"/>
        </w:rPr>
      </w:pPr>
      <w:r w:rsidRPr="00E35A97">
        <w:rPr>
          <w:rFonts w:ascii="Open Sans" w:hAnsi="Open Sans" w:cs="Open Sans"/>
          <w:sz w:val="20"/>
          <w:szCs w:val="20"/>
          <w:lang w:val="en-GB"/>
        </w:rPr>
        <w:t>Ensure that all works under your control are planned and delivered in accordance with statutory, contractual and health and safety requirements.  This includes but is not limited to internal policies, Planning, Listed Building and Building Warrant, H&amp;S regulation including CDM, contractual terms, environmental monitoring and compliance, DDA and insurers’ requirements.  You will have access to advice from other internal specialists in delivering this requirement.</w:t>
      </w:r>
    </w:p>
    <w:p w14:paraId="294F197C" w14:textId="77777777" w:rsidR="006C7906" w:rsidRPr="00E35A97" w:rsidRDefault="006C7906" w:rsidP="006C7906">
      <w:pPr>
        <w:pStyle w:val="ListParagraph"/>
        <w:pBdr>
          <w:top w:val="nil"/>
          <w:left w:val="nil"/>
          <w:bottom w:val="nil"/>
          <w:right w:val="nil"/>
          <w:between w:val="nil"/>
          <w:bar w:val="nil"/>
        </w:pBdr>
        <w:spacing w:line="276" w:lineRule="auto"/>
        <w:ind w:left="360"/>
        <w:jc w:val="both"/>
        <w:rPr>
          <w:rFonts w:ascii="Open Sans" w:hAnsi="Open Sans" w:cs="Open Sans"/>
          <w:sz w:val="20"/>
          <w:szCs w:val="20"/>
          <w:lang w:val="en-GB"/>
        </w:rPr>
      </w:pPr>
    </w:p>
    <w:p w14:paraId="5A916F81" w14:textId="77777777" w:rsidR="006C7906" w:rsidRPr="00E35A97" w:rsidRDefault="006C7906" w:rsidP="006C7906">
      <w:pPr>
        <w:numPr>
          <w:ilvl w:val="0"/>
          <w:numId w:val="7"/>
        </w:numPr>
        <w:jc w:val="both"/>
        <w:rPr>
          <w:rFonts w:ascii="Open Sans" w:hAnsi="Open Sans" w:cs="Open Sans"/>
          <w:sz w:val="20"/>
          <w:szCs w:val="20"/>
          <w:lang w:val="en-GB"/>
        </w:rPr>
        <w:sectPr w:rsidR="006C7906" w:rsidRPr="00E35A97" w:rsidSect="006C7906">
          <w:type w:val="continuous"/>
          <w:pgSz w:w="12240" w:h="15840"/>
          <w:pgMar w:top="851" w:right="851" w:bottom="851" w:left="851" w:header="539" w:footer="113" w:gutter="0"/>
          <w:cols w:space="709"/>
          <w:docGrid w:linePitch="360"/>
        </w:sectPr>
      </w:pPr>
    </w:p>
    <w:p w14:paraId="186F9051" w14:textId="77777777" w:rsidR="006C7906" w:rsidRPr="00E35A97" w:rsidRDefault="006C7906" w:rsidP="006C7906">
      <w:pPr>
        <w:pStyle w:val="Heading1"/>
        <w:jc w:val="both"/>
        <w:rPr>
          <w:rFonts w:ascii="Open Sans" w:hAnsi="Open Sans" w:cs="Open Sans"/>
          <w:b w:val="0"/>
          <w:bCs w:val="0"/>
          <w:sz w:val="20"/>
          <w:szCs w:val="20"/>
          <w:u w:val="single"/>
          <w:lang w:val="en-GB"/>
        </w:rPr>
      </w:pPr>
    </w:p>
    <w:p w14:paraId="0B002ED9" w14:textId="77777777" w:rsidR="006C7906" w:rsidRPr="00E35A97" w:rsidRDefault="006C7906" w:rsidP="006C7906">
      <w:pPr>
        <w:pStyle w:val="Heading1"/>
        <w:jc w:val="both"/>
        <w:rPr>
          <w:rFonts w:ascii="Open Sans" w:hAnsi="Open Sans" w:cs="Open Sans"/>
          <w:sz w:val="20"/>
          <w:szCs w:val="20"/>
          <w:u w:val="single"/>
          <w:lang w:val="en-GB"/>
        </w:rPr>
      </w:pPr>
      <w:r w:rsidRPr="00E35A97">
        <w:rPr>
          <w:rFonts w:ascii="Open Sans" w:hAnsi="Open Sans" w:cs="Open Sans"/>
          <w:sz w:val="20"/>
          <w:szCs w:val="20"/>
          <w:u w:val="single"/>
          <w:lang w:val="en-GB"/>
        </w:rPr>
        <w:t>REQUIRED QUALIFICATIONS, SKILLS, EXPERIENCE &amp; KNOWLEDGE</w:t>
      </w:r>
    </w:p>
    <w:p w14:paraId="2111EFE2" w14:textId="77777777" w:rsidR="006C7906" w:rsidRPr="00E35A97" w:rsidRDefault="006C7906" w:rsidP="006C7906">
      <w:pPr>
        <w:jc w:val="both"/>
        <w:rPr>
          <w:rFonts w:ascii="Open Sans" w:hAnsi="Open Sans" w:cs="Open Sans"/>
          <w:bCs/>
          <w:sz w:val="20"/>
          <w:szCs w:val="20"/>
          <w:u w:val="single"/>
          <w:lang w:val="en-GB"/>
        </w:rPr>
      </w:pPr>
    </w:p>
    <w:p w14:paraId="482C7BA8" w14:textId="77777777" w:rsidR="006C7906" w:rsidRPr="00E35A97" w:rsidRDefault="006C7906" w:rsidP="006C7906">
      <w:pPr>
        <w:rPr>
          <w:rFonts w:ascii="Open Sans" w:hAnsi="Open Sans" w:cs="Open Sans"/>
          <w:b/>
          <w:sz w:val="20"/>
          <w:szCs w:val="20"/>
          <w:u w:val="single"/>
          <w:lang w:val="en-GB"/>
        </w:rPr>
      </w:pPr>
      <w:r w:rsidRPr="00E35A97">
        <w:rPr>
          <w:rFonts w:ascii="Open Sans" w:hAnsi="Open Sans" w:cs="Open Sans"/>
          <w:b/>
          <w:sz w:val="20"/>
          <w:szCs w:val="20"/>
          <w:u w:val="single"/>
          <w:lang w:val="en-GB"/>
        </w:rPr>
        <w:t>Qualifications</w:t>
      </w:r>
    </w:p>
    <w:p w14:paraId="6D90AB9A" w14:textId="77777777" w:rsidR="006C7906" w:rsidRPr="00E35A97" w:rsidRDefault="006C7906" w:rsidP="006C7906">
      <w:pPr>
        <w:jc w:val="both"/>
        <w:rPr>
          <w:rFonts w:ascii="Open Sans" w:hAnsi="Open Sans" w:cs="Open Sans"/>
          <w:sz w:val="20"/>
          <w:szCs w:val="20"/>
          <w:u w:val="single"/>
          <w:lang w:val="en-GB"/>
        </w:rPr>
      </w:pPr>
    </w:p>
    <w:p w14:paraId="62142F66" w14:textId="77777777" w:rsidR="006C7906" w:rsidRPr="00E35A97" w:rsidRDefault="006C7906" w:rsidP="006C7906">
      <w:pPr>
        <w:jc w:val="both"/>
        <w:rPr>
          <w:rFonts w:ascii="Open Sans" w:hAnsi="Open Sans" w:cs="Open Sans"/>
          <w:sz w:val="20"/>
          <w:szCs w:val="20"/>
          <w:lang w:val="en-GB"/>
        </w:rPr>
      </w:pPr>
      <w:r w:rsidRPr="00E35A97">
        <w:rPr>
          <w:rFonts w:ascii="Open Sans" w:hAnsi="Open Sans" w:cs="Open Sans"/>
          <w:sz w:val="20"/>
          <w:szCs w:val="20"/>
          <w:lang w:val="en-GB" w:eastAsia="en-GB"/>
        </w:rPr>
        <w:t>You will have e</w:t>
      </w:r>
      <w:r w:rsidRPr="00E35A97">
        <w:rPr>
          <w:rFonts w:ascii="Open Sans" w:hAnsi="Open Sans" w:cs="Open Sans"/>
          <w:sz w:val="20"/>
          <w:szCs w:val="20"/>
          <w:lang w:val="en-GB"/>
        </w:rPr>
        <w:t xml:space="preserve">xperience of working in maintenance planning and management </w:t>
      </w:r>
      <w:r w:rsidRPr="00E35A97">
        <w:rPr>
          <w:rFonts w:ascii="Open Sans" w:hAnsi="Open Sans" w:cs="Open Sans"/>
          <w:b/>
          <w:bCs/>
          <w:sz w:val="20"/>
          <w:szCs w:val="20"/>
          <w:lang w:val="en-GB"/>
        </w:rPr>
        <w:t>or</w:t>
      </w:r>
      <w:r w:rsidRPr="00E35A97">
        <w:rPr>
          <w:rFonts w:ascii="Open Sans" w:hAnsi="Open Sans" w:cs="Open Sans"/>
          <w:sz w:val="20"/>
          <w:szCs w:val="20"/>
          <w:lang w:val="en-GB"/>
        </w:rPr>
        <w:t xml:space="preserve"> demonstrable understanding of maintenance management processes e.g. through similar experience or trade background </w:t>
      </w:r>
      <w:r w:rsidRPr="00E35A97">
        <w:rPr>
          <w:rFonts w:ascii="Open Sans" w:hAnsi="Open Sans" w:cs="Open Sans"/>
          <w:b/>
          <w:bCs/>
          <w:sz w:val="20"/>
          <w:szCs w:val="20"/>
          <w:lang w:val="en-GB"/>
        </w:rPr>
        <w:t>or</w:t>
      </w:r>
      <w:r w:rsidRPr="00E35A97">
        <w:rPr>
          <w:rFonts w:ascii="Open Sans" w:hAnsi="Open Sans" w:cs="Open Sans"/>
          <w:sz w:val="20"/>
          <w:szCs w:val="20"/>
          <w:lang w:val="en-GB"/>
        </w:rPr>
        <w:t xml:space="preserve"> experience of working in a role caring for historic buildings.  </w:t>
      </w:r>
    </w:p>
    <w:p w14:paraId="3B6B5105" w14:textId="77777777" w:rsidR="006C7906" w:rsidRPr="00E35A97" w:rsidRDefault="006C7906" w:rsidP="006C7906">
      <w:pPr>
        <w:jc w:val="both"/>
        <w:rPr>
          <w:rFonts w:ascii="Open Sans" w:hAnsi="Open Sans" w:cs="Open Sans"/>
          <w:sz w:val="20"/>
          <w:szCs w:val="20"/>
          <w:u w:val="single"/>
          <w:lang w:val="en-GB"/>
        </w:rPr>
      </w:pPr>
    </w:p>
    <w:p w14:paraId="1F0FF50D" w14:textId="77777777" w:rsidR="006C7906" w:rsidRPr="00E35A97" w:rsidRDefault="006C7906" w:rsidP="006C7906">
      <w:pPr>
        <w:jc w:val="both"/>
        <w:rPr>
          <w:rFonts w:ascii="Open Sans" w:hAnsi="Open Sans" w:cs="Open Sans"/>
          <w:sz w:val="20"/>
          <w:szCs w:val="20"/>
          <w:u w:val="single"/>
          <w:lang w:val="en-GB"/>
        </w:rPr>
      </w:pPr>
      <w:r w:rsidRPr="00E35A97">
        <w:rPr>
          <w:rFonts w:ascii="Open Sans" w:hAnsi="Open Sans" w:cs="Open Sans"/>
          <w:sz w:val="20"/>
          <w:szCs w:val="20"/>
          <w:u w:val="single"/>
          <w:lang w:val="en-GB"/>
        </w:rPr>
        <w:t>Essential</w:t>
      </w:r>
    </w:p>
    <w:p w14:paraId="4238AB18" w14:textId="77777777" w:rsidR="006C7906" w:rsidRPr="00E35A97" w:rsidRDefault="006C7906" w:rsidP="006C7906">
      <w:pPr>
        <w:rPr>
          <w:rFonts w:ascii="Open Sans" w:hAnsi="Open Sans" w:cs="Open Sans"/>
          <w:sz w:val="20"/>
          <w:szCs w:val="20"/>
          <w:lang w:val="en-GB"/>
        </w:rPr>
      </w:pPr>
    </w:p>
    <w:p w14:paraId="13089A7A" w14:textId="77777777" w:rsidR="006C7906" w:rsidRPr="00E35A97" w:rsidRDefault="006C7906" w:rsidP="006C7906">
      <w:pPr>
        <w:numPr>
          <w:ilvl w:val="0"/>
          <w:numId w:val="7"/>
        </w:numPr>
        <w:rPr>
          <w:rFonts w:ascii="Open Sans" w:hAnsi="Open Sans" w:cs="Open Sans"/>
          <w:sz w:val="20"/>
          <w:szCs w:val="20"/>
          <w:lang w:val="en-GB"/>
        </w:rPr>
      </w:pPr>
      <w:r w:rsidRPr="00E35A97">
        <w:rPr>
          <w:rFonts w:ascii="Open Sans" w:hAnsi="Open Sans" w:cs="Open Sans"/>
          <w:sz w:val="20"/>
          <w:szCs w:val="20"/>
          <w:lang w:val="en-GB"/>
        </w:rPr>
        <w:t>A degree level or equivalent qualification(s) in construction, surveying, facilities or maintenance management, architecture or built heritage conservation.</w:t>
      </w:r>
    </w:p>
    <w:p w14:paraId="4C1AFD3B" w14:textId="77777777" w:rsidR="006C7906" w:rsidRPr="00E35A97" w:rsidRDefault="006C7906" w:rsidP="006C7906">
      <w:pPr>
        <w:numPr>
          <w:ilvl w:val="0"/>
          <w:numId w:val="7"/>
        </w:numPr>
        <w:rPr>
          <w:rFonts w:ascii="Open Sans" w:hAnsi="Open Sans" w:cs="Open Sans"/>
          <w:sz w:val="20"/>
          <w:szCs w:val="20"/>
          <w:lang w:val="en-GB"/>
        </w:rPr>
      </w:pPr>
      <w:r w:rsidRPr="00E35A97">
        <w:rPr>
          <w:rFonts w:ascii="Open Sans" w:hAnsi="Open Sans" w:cs="Open Sans"/>
          <w:sz w:val="20"/>
          <w:szCs w:val="20"/>
          <w:lang w:val="en-GB"/>
        </w:rPr>
        <w:t>5 years' experience of working in building maintenance management or the care of historic buildings.</w:t>
      </w:r>
    </w:p>
    <w:p w14:paraId="4271A224" w14:textId="77777777" w:rsidR="006C7906" w:rsidRPr="00E35A97" w:rsidRDefault="006C7906" w:rsidP="006C7906">
      <w:pPr>
        <w:numPr>
          <w:ilvl w:val="0"/>
          <w:numId w:val="7"/>
        </w:numPr>
        <w:rPr>
          <w:rFonts w:ascii="Open Sans" w:hAnsi="Open Sans" w:cs="Open Sans"/>
          <w:sz w:val="20"/>
          <w:szCs w:val="20"/>
          <w:lang w:val="en-GB"/>
        </w:rPr>
      </w:pPr>
      <w:r w:rsidRPr="00E35A97">
        <w:rPr>
          <w:rFonts w:ascii="Open Sans" w:hAnsi="Open Sans" w:cs="Open Sans"/>
          <w:sz w:val="20"/>
          <w:szCs w:val="20"/>
          <w:lang w:val="en-GB"/>
        </w:rPr>
        <w:t>A valid UK driving license and access to a vehicle that you can use for work.</w:t>
      </w:r>
    </w:p>
    <w:p w14:paraId="1C661386" w14:textId="77777777" w:rsidR="006C7906" w:rsidRPr="00E35A97" w:rsidRDefault="006C7906" w:rsidP="006C7906">
      <w:pPr>
        <w:rPr>
          <w:rFonts w:ascii="Open Sans" w:hAnsi="Open Sans" w:cs="Open Sans"/>
          <w:sz w:val="20"/>
          <w:szCs w:val="20"/>
          <w:lang w:val="en-GB"/>
        </w:rPr>
      </w:pPr>
    </w:p>
    <w:p w14:paraId="1307CA5C" w14:textId="77777777" w:rsidR="006C7906" w:rsidRPr="00E35A97" w:rsidRDefault="006C7906" w:rsidP="006C7906">
      <w:pPr>
        <w:jc w:val="both"/>
        <w:rPr>
          <w:rFonts w:ascii="Open Sans" w:hAnsi="Open Sans" w:cs="Open Sans"/>
          <w:sz w:val="20"/>
          <w:szCs w:val="20"/>
          <w:u w:val="single"/>
          <w:lang w:val="en-GB"/>
        </w:rPr>
      </w:pPr>
      <w:r w:rsidRPr="00E35A97">
        <w:rPr>
          <w:rFonts w:ascii="Open Sans" w:hAnsi="Open Sans" w:cs="Open Sans"/>
          <w:sz w:val="20"/>
          <w:szCs w:val="20"/>
          <w:u w:val="single"/>
          <w:lang w:val="en-GB"/>
        </w:rPr>
        <w:t>Desirable</w:t>
      </w:r>
    </w:p>
    <w:p w14:paraId="2CEAD442" w14:textId="77777777" w:rsidR="006C7906" w:rsidRPr="00E35A97" w:rsidRDefault="006C7906" w:rsidP="006C7906">
      <w:pPr>
        <w:jc w:val="both"/>
        <w:rPr>
          <w:rFonts w:ascii="Open Sans" w:hAnsi="Open Sans" w:cs="Open Sans"/>
          <w:sz w:val="20"/>
          <w:szCs w:val="20"/>
          <w:u w:val="single"/>
          <w:lang w:val="en-GB"/>
        </w:rPr>
      </w:pPr>
    </w:p>
    <w:p w14:paraId="47DDC197" w14:textId="77777777" w:rsidR="006C7906" w:rsidRPr="00E35A97" w:rsidRDefault="006C7906" w:rsidP="006C7906">
      <w:pPr>
        <w:numPr>
          <w:ilvl w:val="0"/>
          <w:numId w:val="11"/>
        </w:numPr>
        <w:rPr>
          <w:rFonts w:ascii="Open Sans" w:hAnsi="Open Sans" w:cs="Open Sans"/>
          <w:sz w:val="20"/>
          <w:szCs w:val="20"/>
          <w:lang w:val="en-GB"/>
        </w:rPr>
      </w:pPr>
      <w:r w:rsidRPr="00E35A97">
        <w:rPr>
          <w:rFonts w:ascii="Open Sans" w:hAnsi="Open Sans" w:cs="Open Sans"/>
          <w:sz w:val="20"/>
          <w:szCs w:val="20"/>
          <w:lang w:val="en-GB"/>
        </w:rPr>
        <w:t>Practical or academic qualifications related to traditional buildings skills or built heritage conservation.</w:t>
      </w:r>
    </w:p>
    <w:p w14:paraId="2158A0FD" w14:textId="77777777" w:rsidR="006C7906" w:rsidRPr="00E35A97" w:rsidRDefault="006C7906" w:rsidP="006C7906">
      <w:pPr>
        <w:numPr>
          <w:ilvl w:val="0"/>
          <w:numId w:val="11"/>
        </w:numPr>
        <w:rPr>
          <w:rFonts w:ascii="Open Sans" w:hAnsi="Open Sans" w:cs="Open Sans"/>
          <w:sz w:val="20"/>
          <w:szCs w:val="20"/>
          <w:lang w:val="en-GB"/>
        </w:rPr>
      </w:pPr>
      <w:r w:rsidRPr="00E35A97">
        <w:rPr>
          <w:rFonts w:ascii="Open Sans" w:hAnsi="Open Sans" w:cs="Open Sans"/>
          <w:sz w:val="20"/>
          <w:szCs w:val="20"/>
          <w:lang w:val="en-GB"/>
        </w:rPr>
        <w:t>Practical or academic qualifications related to maintenance or facilities management.</w:t>
      </w:r>
    </w:p>
    <w:p w14:paraId="6024C94C" w14:textId="77777777" w:rsidR="006C7906" w:rsidRPr="00E35A97" w:rsidRDefault="006C7906" w:rsidP="006C7906">
      <w:pPr>
        <w:numPr>
          <w:ilvl w:val="0"/>
          <w:numId w:val="11"/>
        </w:numPr>
        <w:rPr>
          <w:rFonts w:ascii="Open Sans" w:hAnsi="Open Sans" w:cs="Open Sans"/>
          <w:sz w:val="20"/>
          <w:szCs w:val="20"/>
          <w:lang w:val="en-GB"/>
        </w:rPr>
      </w:pPr>
      <w:r w:rsidRPr="00E35A97">
        <w:rPr>
          <w:rFonts w:ascii="Open Sans" w:hAnsi="Open Sans" w:cs="Open Sans"/>
          <w:sz w:val="20"/>
          <w:szCs w:val="20"/>
          <w:lang w:val="en-GB"/>
        </w:rPr>
        <w:t>A current CSCS card at a supervisory level.</w:t>
      </w:r>
    </w:p>
    <w:p w14:paraId="7E4B5C12" w14:textId="77777777" w:rsidR="006C7906" w:rsidRPr="00E35A97" w:rsidRDefault="006C7906" w:rsidP="006C7906">
      <w:pPr>
        <w:rPr>
          <w:rFonts w:ascii="Open Sans" w:hAnsi="Open Sans" w:cs="Open Sans"/>
          <w:sz w:val="20"/>
          <w:szCs w:val="20"/>
          <w:lang w:val="en-GB"/>
        </w:rPr>
      </w:pPr>
    </w:p>
    <w:p w14:paraId="2C181B39" w14:textId="77777777" w:rsidR="006C7906" w:rsidRPr="00E35A97" w:rsidRDefault="006C7906" w:rsidP="006C7906">
      <w:pPr>
        <w:rPr>
          <w:rFonts w:ascii="Open Sans" w:hAnsi="Open Sans" w:cs="Open Sans"/>
          <w:b/>
          <w:sz w:val="20"/>
          <w:szCs w:val="20"/>
          <w:u w:val="single"/>
          <w:lang w:val="en-GB"/>
        </w:rPr>
      </w:pPr>
      <w:r w:rsidRPr="00E35A97">
        <w:rPr>
          <w:rFonts w:ascii="Open Sans" w:hAnsi="Open Sans" w:cs="Open Sans"/>
          <w:b/>
          <w:sz w:val="20"/>
          <w:szCs w:val="20"/>
          <w:u w:val="single"/>
          <w:lang w:val="en-GB"/>
        </w:rPr>
        <w:t>Experience</w:t>
      </w:r>
    </w:p>
    <w:p w14:paraId="33D916C6" w14:textId="77777777" w:rsidR="006C7906" w:rsidRPr="00E35A97" w:rsidRDefault="006C7906" w:rsidP="006C7906">
      <w:pPr>
        <w:jc w:val="both"/>
        <w:rPr>
          <w:rFonts w:ascii="Open Sans" w:hAnsi="Open Sans" w:cs="Open Sans"/>
          <w:sz w:val="20"/>
          <w:szCs w:val="20"/>
          <w:u w:val="single"/>
          <w:lang w:val="en-GB"/>
        </w:rPr>
      </w:pPr>
    </w:p>
    <w:p w14:paraId="2A4B8532" w14:textId="77777777" w:rsidR="006C7906" w:rsidRPr="00E35A97" w:rsidRDefault="006C7906" w:rsidP="006C7906">
      <w:pPr>
        <w:jc w:val="both"/>
        <w:rPr>
          <w:rFonts w:ascii="Open Sans" w:hAnsi="Open Sans" w:cs="Open Sans"/>
          <w:sz w:val="20"/>
          <w:szCs w:val="20"/>
          <w:u w:val="single"/>
          <w:lang w:val="en-GB"/>
        </w:rPr>
      </w:pPr>
      <w:r w:rsidRPr="00E35A97">
        <w:rPr>
          <w:rFonts w:ascii="Open Sans" w:hAnsi="Open Sans" w:cs="Open Sans"/>
          <w:sz w:val="20"/>
          <w:szCs w:val="20"/>
          <w:u w:val="single"/>
          <w:lang w:val="en-GB"/>
        </w:rPr>
        <w:t>Essential</w:t>
      </w:r>
    </w:p>
    <w:p w14:paraId="2E418BC8" w14:textId="77777777" w:rsidR="006C7906" w:rsidRPr="00E35A97" w:rsidRDefault="006C7906" w:rsidP="006C7906">
      <w:pPr>
        <w:jc w:val="both"/>
        <w:rPr>
          <w:rFonts w:ascii="Open Sans" w:hAnsi="Open Sans" w:cs="Open Sans"/>
          <w:sz w:val="20"/>
          <w:szCs w:val="20"/>
          <w:u w:val="single"/>
          <w:lang w:val="en-GB"/>
        </w:rPr>
      </w:pPr>
    </w:p>
    <w:p w14:paraId="239C4F79" w14:textId="77777777" w:rsidR="006C7906" w:rsidRPr="00E35A97" w:rsidRDefault="006C7906" w:rsidP="006C7906">
      <w:pPr>
        <w:numPr>
          <w:ilvl w:val="0"/>
          <w:numId w:val="7"/>
        </w:numPr>
        <w:rPr>
          <w:rFonts w:ascii="Open Sans" w:hAnsi="Open Sans" w:cs="Open Sans"/>
          <w:sz w:val="20"/>
          <w:szCs w:val="20"/>
          <w:lang w:val="en-GB"/>
        </w:rPr>
      </w:pPr>
      <w:r w:rsidRPr="00E35A97">
        <w:rPr>
          <w:rFonts w:ascii="Open Sans" w:hAnsi="Open Sans" w:cs="Open Sans"/>
          <w:sz w:val="20"/>
          <w:szCs w:val="20"/>
          <w:lang w:val="en-GB"/>
        </w:rPr>
        <w:t>Experience of developing and leading planned preventative maintenance programmes.</w:t>
      </w:r>
    </w:p>
    <w:p w14:paraId="3EA1AA4D" w14:textId="77777777" w:rsidR="006C7906" w:rsidRPr="00E35A97" w:rsidRDefault="006C7906" w:rsidP="006C7906">
      <w:pPr>
        <w:numPr>
          <w:ilvl w:val="0"/>
          <w:numId w:val="7"/>
        </w:numPr>
        <w:rPr>
          <w:rFonts w:ascii="Open Sans" w:hAnsi="Open Sans" w:cs="Open Sans"/>
          <w:sz w:val="20"/>
          <w:szCs w:val="20"/>
          <w:lang w:val="en-GB"/>
        </w:rPr>
      </w:pPr>
      <w:r w:rsidRPr="00E35A97">
        <w:rPr>
          <w:rFonts w:ascii="Open Sans" w:hAnsi="Open Sans" w:cs="Open Sans"/>
          <w:sz w:val="20"/>
          <w:szCs w:val="20"/>
          <w:lang w:val="en-GB"/>
        </w:rPr>
        <w:t>Understanding of surveying practices and procedures, traditional building construction, pathology and survey techniques.</w:t>
      </w:r>
    </w:p>
    <w:p w14:paraId="5B0F218A" w14:textId="77777777" w:rsidR="006C7906" w:rsidRPr="00E35A97" w:rsidRDefault="006C7906" w:rsidP="006C7906">
      <w:pPr>
        <w:numPr>
          <w:ilvl w:val="0"/>
          <w:numId w:val="7"/>
        </w:numPr>
        <w:rPr>
          <w:rFonts w:ascii="Open Sans" w:hAnsi="Open Sans" w:cs="Open Sans"/>
          <w:sz w:val="20"/>
          <w:szCs w:val="20"/>
          <w:lang w:val="en-GB"/>
        </w:rPr>
      </w:pPr>
      <w:r w:rsidRPr="00E35A97">
        <w:rPr>
          <w:rFonts w:ascii="Open Sans" w:hAnsi="Open Sans" w:cs="Open Sans"/>
          <w:sz w:val="20"/>
          <w:szCs w:val="20"/>
          <w:lang w:val="en-GB"/>
        </w:rPr>
        <w:t>Understanding of the application of relevant legislation and regulation.</w:t>
      </w:r>
    </w:p>
    <w:p w14:paraId="6E86959A" w14:textId="77777777" w:rsidR="006C7906" w:rsidRPr="00E35A97" w:rsidRDefault="006C7906" w:rsidP="006C7906">
      <w:pPr>
        <w:numPr>
          <w:ilvl w:val="0"/>
          <w:numId w:val="7"/>
        </w:numPr>
        <w:rPr>
          <w:rFonts w:ascii="Open Sans" w:hAnsi="Open Sans" w:cs="Open Sans"/>
          <w:sz w:val="20"/>
          <w:szCs w:val="20"/>
          <w:lang w:val="en-GB"/>
        </w:rPr>
      </w:pPr>
      <w:r w:rsidRPr="00E35A97">
        <w:rPr>
          <w:rFonts w:ascii="Open Sans" w:hAnsi="Open Sans" w:cs="Open Sans"/>
          <w:sz w:val="20"/>
          <w:szCs w:val="20"/>
          <w:lang w:val="en-GB"/>
        </w:rPr>
        <w:t>A high level of Health &amp; Safety awareness.</w:t>
      </w:r>
    </w:p>
    <w:p w14:paraId="3C26396B" w14:textId="77777777" w:rsidR="006C7906" w:rsidRPr="00E35A97" w:rsidRDefault="006C7906" w:rsidP="006C7906">
      <w:pPr>
        <w:numPr>
          <w:ilvl w:val="0"/>
          <w:numId w:val="7"/>
        </w:numPr>
        <w:rPr>
          <w:rFonts w:ascii="Open Sans" w:hAnsi="Open Sans" w:cs="Open Sans"/>
          <w:sz w:val="20"/>
          <w:szCs w:val="20"/>
          <w:lang w:val="en-GB"/>
        </w:rPr>
      </w:pPr>
      <w:r w:rsidRPr="00E35A97">
        <w:rPr>
          <w:rFonts w:ascii="Open Sans" w:hAnsi="Open Sans" w:cs="Open Sans"/>
          <w:sz w:val="20"/>
          <w:szCs w:val="20"/>
          <w:lang w:val="en-GB"/>
        </w:rPr>
        <w:t>Experience of supervising consultants and contractors.</w:t>
      </w:r>
    </w:p>
    <w:p w14:paraId="21759D1B" w14:textId="77777777" w:rsidR="006C7906" w:rsidRPr="00E35A97" w:rsidRDefault="006C7906" w:rsidP="006C7906">
      <w:pPr>
        <w:numPr>
          <w:ilvl w:val="0"/>
          <w:numId w:val="7"/>
        </w:numPr>
        <w:rPr>
          <w:rFonts w:ascii="Open Sans" w:hAnsi="Open Sans" w:cs="Open Sans"/>
          <w:sz w:val="20"/>
          <w:szCs w:val="20"/>
          <w:lang w:val="en-GB"/>
        </w:rPr>
      </w:pPr>
      <w:r w:rsidRPr="00E35A97">
        <w:rPr>
          <w:rFonts w:ascii="Open Sans" w:hAnsi="Open Sans" w:cs="Open Sans"/>
          <w:sz w:val="20"/>
          <w:szCs w:val="20"/>
          <w:lang w:val="en-GB"/>
        </w:rPr>
        <w:t>Experience of managing competitive procurement processes.</w:t>
      </w:r>
    </w:p>
    <w:p w14:paraId="3818E97A" w14:textId="77777777" w:rsidR="006C7906" w:rsidRPr="00E35A97" w:rsidRDefault="006C7906" w:rsidP="006C7906">
      <w:pPr>
        <w:numPr>
          <w:ilvl w:val="0"/>
          <w:numId w:val="7"/>
        </w:numPr>
        <w:rPr>
          <w:rFonts w:ascii="Open Sans" w:hAnsi="Open Sans" w:cs="Open Sans"/>
          <w:sz w:val="20"/>
          <w:szCs w:val="20"/>
          <w:lang w:val="en-GB"/>
        </w:rPr>
      </w:pPr>
      <w:r w:rsidRPr="00E35A97">
        <w:rPr>
          <w:rFonts w:ascii="Open Sans" w:hAnsi="Open Sans" w:cs="Open Sans"/>
          <w:sz w:val="20"/>
          <w:szCs w:val="20"/>
          <w:lang w:val="en-GB"/>
        </w:rPr>
        <w:lastRenderedPageBreak/>
        <w:t>The ability to lead and work in multi-disciplined teams, respecting the expertise of others and actively promoting strong working relationships with colleagues.</w:t>
      </w:r>
    </w:p>
    <w:p w14:paraId="2EC1D0E7" w14:textId="77777777" w:rsidR="006C7906" w:rsidRPr="00E35A97" w:rsidRDefault="006C7906" w:rsidP="006C7906">
      <w:pPr>
        <w:numPr>
          <w:ilvl w:val="0"/>
          <w:numId w:val="7"/>
        </w:numPr>
        <w:rPr>
          <w:rFonts w:ascii="Open Sans" w:hAnsi="Open Sans" w:cs="Open Sans"/>
          <w:sz w:val="20"/>
          <w:szCs w:val="20"/>
          <w:lang w:val="en-GB"/>
        </w:rPr>
      </w:pPr>
      <w:r w:rsidRPr="00E35A97">
        <w:rPr>
          <w:rFonts w:ascii="Open Sans" w:hAnsi="Open Sans" w:cs="Open Sans"/>
          <w:sz w:val="20"/>
          <w:szCs w:val="20"/>
          <w:lang w:val="en-GB"/>
        </w:rPr>
        <w:t>Excellent communication skills with the ability to connect easily with technical and non-technical audiences.</w:t>
      </w:r>
    </w:p>
    <w:p w14:paraId="5C77F0C1" w14:textId="77777777" w:rsidR="006C7906" w:rsidRPr="00E35A97" w:rsidRDefault="006C7906" w:rsidP="006C7906">
      <w:pPr>
        <w:numPr>
          <w:ilvl w:val="0"/>
          <w:numId w:val="7"/>
        </w:numPr>
        <w:rPr>
          <w:rFonts w:ascii="Open Sans" w:hAnsi="Open Sans" w:cs="Open Sans"/>
          <w:sz w:val="20"/>
          <w:szCs w:val="20"/>
          <w:lang w:val="en-GB"/>
        </w:rPr>
      </w:pPr>
      <w:r w:rsidRPr="00E35A97">
        <w:rPr>
          <w:rFonts w:ascii="Open Sans" w:hAnsi="Open Sans" w:cs="Open Sans"/>
          <w:sz w:val="20"/>
          <w:szCs w:val="20"/>
          <w:lang w:val="en-GB"/>
        </w:rPr>
        <w:t>Commitment to providing a professional, customer focused service.</w:t>
      </w:r>
    </w:p>
    <w:p w14:paraId="005BF6DB" w14:textId="77777777" w:rsidR="006C7906" w:rsidRPr="00E35A97" w:rsidRDefault="006C7906" w:rsidP="006C7906">
      <w:pPr>
        <w:numPr>
          <w:ilvl w:val="0"/>
          <w:numId w:val="7"/>
        </w:numPr>
        <w:rPr>
          <w:rFonts w:ascii="Open Sans" w:hAnsi="Open Sans" w:cs="Open Sans"/>
          <w:sz w:val="20"/>
          <w:szCs w:val="20"/>
          <w:lang w:val="en-GB"/>
        </w:rPr>
      </w:pPr>
      <w:r w:rsidRPr="00E35A97">
        <w:rPr>
          <w:rFonts w:ascii="Open Sans" w:hAnsi="Open Sans" w:cs="Open Sans"/>
          <w:sz w:val="20"/>
          <w:szCs w:val="20"/>
          <w:lang w:val="en-GB"/>
        </w:rPr>
        <w:t>Initiative and the ability to prioritise and manage a busy workload.</w:t>
      </w:r>
    </w:p>
    <w:p w14:paraId="6319E1C2" w14:textId="77777777" w:rsidR="006C7906" w:rsidRPr="00E35A97" w:rsidRDefault="006C7906" w:rsidP="006C7906">
      <w:pPr>
        <w:numPr>
          <w:ilvl w:val="0"/>
          <w:numId w:val="7"/>
        </w:numPr>
        <w:rPr>
          <w:rFonts w:ascii="Open Sans" w:hAnsi="Open Sans" w:cs="Open Sans"/>
          <w:sz w:val="20"/>
          <w:szCs w:val="20"/>
          <w:lang w:val="en-GB"/>
        </w:rPr>
      </w:pPr>
      <w:r w:rsidRPr="00E35A97">
        <w:rPr>
          <w:rFonts w:ascii="Open Sans" w:hAnsi="Open Sans" w:cs="Open Sans"/>
          <w:sz w:val="20"/>
          <w:szCs w:val="20"/>
          <w:lang w:val="en-GB"/>
        </w:rPr>
        <w:t>A commitment to continual improvement, professional and skills development.</w:t>
      </w:r>
    </w:p>
    <w:p w14:paraId="72F6C423" w14:textId="77777777" w:rsidR="006C7906" w:rsidRPr="00E35A97" w:rsidRDefault="006C7906" w:rsidP="006C7906">
      <w:pPr>
        <w:numPr>
          <w:ilvl w:val="0"/>
          <w:numId w:val="7"/>
        </w:numPr>
        <w:rPr>
          <w:rFonts w:ascii="Open Sans" w:hAnsi="Open Sans" w:cs="Open Sans"/>
          <w:sz w:val="20"/>
          <w:szCs w:val="20"/>
          <w:lang w:val="en-GB"/>
        </w:rPr>
      </w:pPr>
      <w:r w:rsidRPr="00E35A97">
        <w:rPr>
          <w:rFonts w:ascii="Open Sans" w:hAnsi="Open Sans" w:cs="Open Sans"/>
          <w:sz w:val="20"/>
          <w:szCs w:val="20"/>
          <w:lang w:val="en-GB"/>
        </w:rPr>
        <w:t>Commitment to the aims and objectives of the National Trust for Scotland.</w:t>
      </w:r>
    </w:p>
    <w:p w14:paraId="7FCF7A2E" w14:textId="77777777" w:rsidR="006C7906" w:rsidRPr="00E35A97" w:rsidRDefault="006C7906" w:rsidP="006C7906">
      <w:pPr>
        <w:numPr>
          <w:ilvl w:val="0"/>
          <w:numId w:val="7"/>
        </w:numPr>
        <w:rPr>
          <w:rFonts w:ascii="Open Sans" w:hAnsi="Open Sans" w:cs="Open Sans"/>
          <w:sz w:val="20"/>
          <w:szCs w:val="20"/>
          <w:lang w:val="en-GB"/>
        </w:rPr>
      </w:pPr>
      <w:r w:rsidRPr="00E35A97">
        <w:rPr>
          <w:rFonts w:ascii="Open Sans" w:hAnsi="Open Sans" w:cs="Open Sans"/>
          <w:sz w:val="20"/>
          <w:szCs w:val="20"/>
          <w:lang w:val="en-GB"/>
        </w:rPr>
        <w:t>Willingness to travel for work.</w:t>
      </w:r>
    </w:p>
    <w:p w14:paraId="558F467F" w14:textId="77777777" w:rsidR="006C7906" w:rsidRPr="00E35A97" w:rsidRDefault="006C7906" w:rsidP="006C7906">
      <w:pPr>
        <w:rPr>
          <w:rFonts w:ascii="Open Sans" w:hAnsi="Open Sans" w:cs="Open Sans"/>
          <w:sz w:val="20"/>
          <w:szCs w:val="20"/>
          <w:lang w:val="en-GB"/>
        </w:rPr>
      </w:pPr>
    </w:p>
    <w:p w14:paraId="749065DA" w14:textId="77777777" w:rsidR="006C7906" w:rsidRPr="00E35A97" w:rsidRDefault="006C7906" w:rsidP="006C7906">
      <w:pPr>
        <w:jc w:val="both"/>
        <w:rPr>
          <w:rFonts w:ascii="Open Sans" w:hAnsi="Open Sans" w:cs="Open Sans"/>
          <w:sz w:val="20"/>
          <w:szCs w:val="20"/>
          <w:u w:val="single"/>
          <w:lang w:val="en-GB"/>
        </w:rPr>
      </w:pPr>
      <w:r w:rsidRPr="00E35A97">
        <w:rPr>
          <w:rFonts w:ascii="Open Sans" w:hAnsi="Open Sans" w:cs="Open Sans"/>
          <w:sz w:val="20"/>
          <w:szCs w:val="20"/>
          <w:u w:val="single"/>
          <w:lang w:val="en-GB"/>
        </w:rPr>
        <w:t>Desirable</w:t>
      </w:r>
    </w:p>
    <w:p w14:paraId="62A055BA" w14:textId="77777777" w:rsidR="006C7906" w:rsidRPr="00E35A97" w:rsidRDefault="006C7906" w:rsidP="006C7906">
      <w:pPr>
        <w:jc w:val="both"/>
        <w:rPr>
          <w:rFonts w:ascii="Open Sans" w:hAnsi="Open Sans" w:cs="Open Sans"/>
          <w:sz w:val="20"/>
          <w:szCs w:val="20"/>
          <w:u w:val="single"/>
          <w:lang w:val="en-GB"/>
        </w:rPr>
      </w:pPr>
    </w:p>
    <w:p w14:paraId="3C05B263" w14:textId="77777777" w:rsidR="006C7906" w:rsidRPr="00E35A97" w:rsidRDefault="006C7906" w:rsidP="006C7906">
      <w:pPr>
        <w:numPr>
          <w:ilvl w:val="0"/>
          <w:numId w:val="7"/>
        </w:numPr>
        <w:rPr>
          <w:rFonts w:ascii="Open Sans" w:hAnsi="Open Sans" w:cs="Open Sans"/>
          <w:sz w:val="20"/>
          <w:szCs w:val="20"/>
          <w:lang w:val="en-GB"/>
        </w:rPr>
      </w:pPr>
      <w:r w:rsidRPr="00E35A97">
        <w:rPr>
          <w:rFonts w:ascii="Open Sans" w:hAnsi="Open Sans" w:cs="Open Sans"/>
          <w:sz w:val="20"/>
          <w:szCs w:val="20"/>
          <w:lang w:val="en-GB"/>
        </w:rPr>
        <w:t>Experience of maintenance of a diverse built portfolio.</w:t>
      </w:r>
    </w:p>
    <w:p w14:paraId="4199566F" w14:textId="77777777" w:rsidR="006C7906" w:rsidRPr="00E35A97" w:rsidRDefault="006C7906" w:rsidP="006C7906">
      <w:pPr>
        <w:numPr>
          <w:ilvl w:val="0"/>
          <w:numId w:val="7"/>
        </w:numPr>
        <w:rPr>
          <w:rFonts w:ascii="Open Sans" w:hAnsi="Open Sans" w:cs="Open Sans"/>
          <w:sz w:val="20"/>
          <w:szCs w:val="20"/>
          <w:lang w:val="en-GB"/>
        </w:rPr>
      </w:pPr>
      <w:r w:rsidRPr="00E35A97">
        <w:rPr>
          <w:rFonts w:ascii="Open Sans" w:hAnsi="Open Sans" w:cs="Open Sans"/>
          <w:sz w:val="20"/>
          <w:szCs w:val="20"/>
          <w:lang w:val="en-GB"/>
        </w:rPr>
        <w:t>Experience of working with historic buildings.</w:t>
      </w:r>
    </w:p>
    <w:p w14:paraId="3295AB54" w14:textId="77777777" w:rsidR="006C7906" w:rsidRPr="00E35A97" w:rsidRDefault="006C7906" w:rsidP="006C7906">
      <w:pPr>
        <w:numPr>
          <w:ilvl w:val="0"/>
          <w:numId w:val="7"/>
        </w:numPr>
        <w:rPr>
          <w:rFonts w:ascii="Open Sans" w:hAnsi="Open Sans" w:cs="Open Sans"/>
          <w:sz w:val="20"/>
          <w:szCs w:val="20"/>
          <w:lang w:val="en-GB"/>
        </w:rPr>
      </w:pPr>
      <w:r w:rsidRPr="00E35A97">
        <w:rPr>
          <w:rFonts w:ascii="Open Sans" w:hAnsi="Open Sans" w:cs="Open Sans"/>
          <w:sz w:val="20"/>
          <w:szCs w:val="20"/>
          <w:lang w:val="en-GB"/>
        </w:rPr>
        <w:t>Experience of working with standard forms of contract, including undertaking contract administration.</w:t>
      </w:r>
    </w:p>
    <w:p w14:paraId="32DA888A" w14:textId="77777777" w:rsidR="006C7906" w:rsidRPr="00E35A97" w:rsidRDefault="006C7906" w:rsidP="006C7906">
      <w:pPr>
        <w:numPr>
          <w:ilvl w:val="0"/>
          <w:numId w:val="7"/>
        </w:numPr>
        <w:rPr>
          <w:rFonts w:ascii="Open Sans" w:hAnsi="Open Sans" w:cs="Open Sans"/>
          <w:sz w:val="20"/>
          <w:szCs w:val="20"/>
          <w:lang w:val="en-GB"/>
        </w:rPr>
      </w:pPr>
      <w:r w:rsidRPr="00E35A97">
        <w:rPr>
          <w:rFonts w:ascii="Open Sans" w:hAnsi="Open Sans" w:cs="Open Sans"/>
          <w:sz w:val="20"/>
          <w:szCs w:val="20"/>
          <w:lang w:val="en-GB"/>
        </w:rPr>
        <w:t>Familiarity with Microsoft Suite, Office 365 including SharePoint.</w:t>
      </w:r>
    </w:p>
    <w:p w14:paraId="04B4D381" w14:textId="77777777" w:rsidR="006C7906" w:rsidRPr="00E35A97" w:rsidRDefault="006C7906" w:rsidP="006C7906">
      <w:pPr>
        <w:numPr>
          <w:ilvl w:val="0"/>
          <w:numId w:val="7"/>
        </w:numPr>
        <w:rPr>
          <w:rFonts w:ascii="Open Sans" w:hAnsi="Open Sans" w:cs="Open Sans"/>
          <w:sz w:val="20"/>
          <w:szCs w:val="20"/>
          <w:lang w:val="en-GB"/>
        </w:rPr>
      </w:pPr>
      <w:r w:rsidRPr="00E35A97">
        <w:rPr>
          <w:rFonts w:ascii="Open Sans" w:hAnsi="Open Sans" w:cs="Open Sans"/>
          <w:sz w:val="20"/>
          <w:szCs w:val="20"/>
          <w:lang w:val="en-GB"/>
        </w:rPr>
        <w:t>Awareness of climate change/sustainability issues in relation to historic buildings.</w:t>
      </w:r>
    </w:p>
    <w:p w14:paraId="2822A646" w14:textId="77777777" w:rsidR="006C7906" w:rsidRPr="00E35A97" w:rsidRDefault="006C7906" w:rsidP="006C7906">
      <w:pPr>
        <w:numPr>
          <w:ilvl w:val="0"/>
          <w:numId w:val="7"/>
        </w:numPr>
        <w:rPr>
          <w:rFonts w:ascii="Open Sans" w:hAnsi="Open Sans" w:cs="Open Sans"/>
          <w:sz w:val="20"/>
          <w:szCs w:val="20"/>
          <w:lang w:val="en-GB"/>
        </w:rPr>
      </w:pPr>
      <w:r w:rsidRPr="00E35A97">
        <w:rPr>
          <w:rFonts w:ascii="Open Sans" w:hAnsi="Open Sans" w:cs="Open Sans"/>
          <w:sz w:val="20"/>
          <w:szCs w:val="20"/>
          <w:lang w:val="en-GB"/>
        </w:rPr>
        <w:t>Use of AutoCAD, Revit or similar.</w:t>
      </w:r>
    </w:p>
    <w:p w14:paraId="54519DED" w14:textId="77777777" w:rsidR="006C7906" w:rsidRPr="00E35A97" w:rsidRDefault="006C7906" w:rsidP="006C7906">
      <w:pPr>
        <w:jc w:val="both"/>
        <w:rPr>
          <w:rFonts w:ascii="Open Sans" w:hAnsi="Open Sans" w:cs="Open Sans"/>
          <w:b/>
          <w:bCs/>
          <w:sz w:val="20"/>
          <w:szCs w:val="20"/>
          <w:u w:val="single"/>
          <w:lang w:val="en-GB"/>
        </w:rPr>
      </w:pPr>
    </w:p>
    <w:p w14:paraId="5A246669" w14:textId="77777777" w:rsidR="006C7906" w:rsidRPr="00E35A97" w:rsidRDefault="006C7906" w:rsidP="006C7906">
      <w:pPr>
        <w:jc w:val="both"/>
        <w:rPr>
          <w:rFonts w:ascii="Open Sans" w:hAnsi="Open Sans" w:cs="Open Sans"/>
          <w:bCs/>
          <w:sz w:val="20"/>
          <w:szCs w:val="20"/>
          <w:lang w:val="en-GB"/>
        </w:rPr>
      </w:pPr>
      <w:r w:rsidRPr="00E35A97">
        <w:rPr>
          <w:rFonts w:ascii="Open Sans" w:hAnsi="Open Sans" w:cs="Open Sans"/>
          <w:b/>
          <w:bCs/>
          <w:sz w:val="20"/>
          <w:szCs w:val="20"/>
          <w:u w:val="single"/>
          <w:lang w:val="en-GB"/>
        </w:rPr>
        <w:t>DIMENSIONS AND SCOPE OF JOB</w:t>
      </w:r>
    </w:p>
    <w:p w14:paraId="4179B7C4" w14:textId="77777777" w:rsidR="006C7906" w:rsidRPr="00E35A97" w:rsidRDefault="006C7906" w:rsidP="006C7906">
      <w:pPr>
        <w:ind w:right="388"/>
        <w:jc w:val="both"/>
        <w:rPr>
          <w:rFonts w:ascii="Open Sans" w:hAnsi="Open Sans" w:cs="Open Sans"/>
          <w:sz w:val="20"/>
          <w:szCs w:val="20"/>
          <w:lang w:val="en-GB"/>
        </w:rPr>
      </w:pPr>
    </w:p>
    <w:p w14:paraId="758BAA13" w14:textId="77777777" w:rsidR="006C7906" w:rsidRPr="00E35A97" w:rsidRDefault="006C7906" w:rsidP="006C7906">
      <w:pPr>
        <w:jc w:val="both"/>
        <w:rPr>
          <w:rFonts w:ascii="Open Sans" w:hAnsi="Open Sans" w:cs="Open Sans"/>
          <w:bCs/>
          <w:sz w:val="20"/>
          <w:szCs w:val="20"/>
          <w:u w:val="single"/>
          <w:lang w:val="en-GB"/>
        </w:rPr>
      </w:pPr>
      <w:r w:rsidRPr="00E35A97">
        <w:rPr>
          <w:rFonts w:ascii="Open Sans" w:hAnsi="Open Sans" w:cs="Open Sans"/>
          <w:bCs/>
          <w:sz w:val="20"/>
          <w:szCs w:val="20"/>
          <w:u w:val="single"/>
          <w:lang w:val="en-GB"/>
        </w:rPr>
        <w:t>Scale</w:t>
      </w:r>
    </w:p>
    <w:p w14:paraId="0A088CDF" w14:textId="77777777" w:rsidR="006C7906" w:rsidRPr="00E35A97" w:rsidRDefault="006C7906" w:rsidP="006C7906">
      <w:pPr>
        <w:jc w:val="both"/>
        <w:rPr>
          <w:rFonts w:ascii="Open Sans" w:hAnsi="Open Sans" w:cs="Open Sans"/>
          <w:bCs/>
          <w:sz w:val="20"/>
          <w:szCs w:val="20"/>
          <w:u w:val="single"/>
          <w:lang w:val="en-GB"/>
        </w:rPr>
      </w:pPr>
    </w:p>
    <w:p w14:paraId="05110522" w14:textId="77777777" w:rsidR="006C7906" w:rsidRPr="00E35A97" w:rsidRDefault="006C7906" w:rsidP="006C7906">
      <w:pPr>
        <w:jc w:val="both"/>
        <w:rPr>
          <w:rFonts w:ascii="Open Sans" w:hAnsi="Open Sans" w:cs="Open Sans"/>
          <w:bCs/>
          <w:sz w:val="20"/>
          <w:szCs w:val="20"/>
          <w:lang w:val="en-GB"/>
        </w:rPr>
      </w:pPr>
      <w:r w:rsidRPr="00E35A97">
        <w:rPr>
          <w:rFonts w:ascii="Open Sans" w:hAnsi="Open Sans" w:cs="Open Sans"/>
          <w:bCs/>
          <w:sz w:val="20"/>
          <w:szCs w:val="20"/>
          <w:lang w:val="en-GB"/>
        </w:rPr>
        <w:t>This role is within the National Trust for Scotland Buildings Team.  You will be responsible for providing professional surveying services to the Highlands &amp; Islands National Trust for Scotland region in support of the best practice conservation maintenance of our built estate.</w:t>
      </w:r>
    </w:p>
    <w:p w14:paraId="78FE8CB7" w14:textId="77777777" w:rsidR="006C7906" w:rsidRPr="00E35A97" w:rsidRDefault="006C7906" w:rsidP="006C7906">
      <w:pPr>
        <w:jc w:val="both"/>
        <w:rPr>
          <w:rFonts w:ascii="Open Sans" w:hAnsi="Open Sans" w:cs="Open Sans"/>
          <w:bCs/>
          <w:sz w:val="20"/>
          <w:szCs w:val="20"/>
          <w:lang w:val="en-GB"/>
        </w:rPr>
      </w:pPr>
      <w:r w:rsidRPr="00E35A97">
        <w:rPr>
          <w:rFonts w:ascii="Open Sans" w:hAnsi="Open Sans" w:cs="Open Sans"/>
          <w:bCs/>
          <w:sz w:val="20"/>
          <w:szCs w:val="20"/>
          <w:lang w:val="en-GB"/>
        </w:rPr>
        <w:t>You will be part of a professional, national Buildings Team under the management of the Head of Building Conservation:</w:t>
      </w:r>
    </w:p>
    <w:p w14:paraId="58693E7E" w14:textId="77777777" w:rsidR="006C7906" w:rsidRPr="00E35A97" w:rsidRDefault="006C7906" w:rsidP="006C7906">
      <w:pPr>
        <w:jc w:val="both"/>
        <w:rPr>
          <w:rFonts w:ascii="Open Sans" w:hAnsi="Open Sans" w:cs="Open Sans"/>
          <w:bCs/>
          <w:sz w:val="20"/>
          <w:szCs w:val="20"/>
          <w:lang w:val="en-GB"/>
        </w:rPr>
      </w:pPr>
    </w:p>
    <w:p w14:paraId="588F44E8" w14:textId="77777777" w:rsidR="006C7906" w:rsidRPr="00E35A97" w:rsidRDefault="006C7906" w:rsidP="006C7906">
      <w:pPr>
        <w:numPr>
          <w:ilvl w:val="0"/>
          <w:numId w:val="14"/>
        </w:numPr>
        <w:jc w:val="both"/>
        <w:rPr>
          <w:rFonts w:ascii="Open Sans" w:hAnsi="Open Sans" w:cs="Open Sans"/>
          <w:bCs/>
          <w:sz w:val="20"/>
          <w:szCs w:val="20"/>
          <w:lang w:val="en-GB"/>
        </w:rPr>
      </w:pPr>
      <w:r w:rsidRPr="00E35A97">
        <w:rPr>
          <w:rFonts w:ascii="Open Sans" w:hAnsi="Open Sans" w:cs="Open Sans"/>
          <w:bCs/>
          <w:sz w:val="20"/>
          <w:szCs w:val="20"/>
          <w:lang w:val="en-GB"/>
        </w:rPr>
        <w:t>You will work closely with the Regional Building Surveyor who is a specialist in built heritage conservation adding your expertise in maintenance management to develop a tailored conservation maintenance service for your region, within the National Maintenance Framework.</w:t>
      </w:r>
    </w:p>
    <w:p w14:paraId="0B537005" w14:textId="77777777" w:rsidR="006C7906" w:rsidRPr="00E35A97" w:rsidRDefault="006C7906" w:rsidP="006C7906">
      <w:pPr>
        <w:numPr>
          <w:ilvl w:val="0"/>
          <w:numId w:val="14"/>
        </w:numPr>
        <w:jc w:val="both"/>
        <w:rPr>
          <w:rFonts w:ascii="Open Sans" w:hAnsi="Open Sans" w:cs="Open Sans"/>
          <w:bCs/>
          <w:sz w:val="20"/>
          <w:szCs w:val="20"/>
          <w:lang w:val="en-GB"/>
        </w:rPr>
      </w:pPr>
      <w:r w:rsidRPr="00E35A97">
        <w:rPr>
          <w:rFonts w:ascii="Open Sans" w:hAnsi="Open Sans" w:cs="Open Sans"/>
          <w:bCs/>
          <w:sz w:val="20"/>
          <w:szCs w:val="20"/>
          <w:lang w:val="en-GB"/>
        </w:rPr>
        <w:t xml:space="preserve">You will provide support to operational teams in the delivery of their responsibilities, which relate to the day-to-day maintenance and operation of our buildings, </w:t>
      </w:r>
    </w:p>
    <w:p w14:paraId="1AFD2D56" w14:textId="77777777" w:rsidR="006C7906" w:rsidRPr="00E35A97" w:rsidRDefault="006C7906" w:rsidP="006C7906">
      <w:pPr>
        <w:numPr>
          <w:ilvl w:val="0"/>
          <w:numId w:val="14"/>
        </w:numPr>
        <w:jc w:val="both"/>
        <w:rPr>
          <w:rFonts w:ascii="Open Sans" w:hAnsi="Open Sans" w:cs="Open Sans"/>
          <w:bCs/>
          <w:sz w:val="20"/>
          <w:szCs w:val="20"/>
          <w:lang w:val="en-GB"/>
        </w:rPr>
      </w:pPr>
      <w:r w:rsidRPr="00E35A97">
        <w:rPr>
          <w:rFonts w:ascii="Open Sans" w:hAnsi="Open Sans" w:cs="Open Sans"/>
          <w:bCs/>
          <w:sz w:val="20"/>
          <w:szCs w:val="20"/>
          <w:lang w:val="en-GB"/>
        </w:rPr>
        <w:t>You will support the Regional Building Surveyor on capital repair and conservation projects, assisting with administration and supervision of projects.</w:t>
      </w:r>
    </w:p>
    <w:p w14:paraId="7DC0F496" w14:textId="77777777" w:rsidR="006C7906" w:rsidRPr="00E35A97" w:rsidRDefault="006C7906" w:rsidP="006C7906">
      <w:pPr>
        <w:numPr>
          <w:ilvl w:val="0"/>
          <w:numId w:val="14"/>
        </w:numPr>
        <w:jc w:val="both"/>
        <w:rPr>
          <w:rFonts w:ascii="Open Sans" w:hAnsi="Open Sans" w:cs="Open Sans"/>
          <w:bCs/>
          <w:sz w:val="20"/>
          <w:szCs w:val="20"/>
          <w:lang w:val="en-GB"/>
        </w:rPr>
      </w:pPr>
      <w:r w:rsidRPr="00E35A97">
        <w:rPr>
          <w:rFonts w:ascii="Open Sans" w:hAnsi="Open Sans" w:cs="Open Sans"/>
          <w:bCs/>
          <w:sz w:val="20"/>
          <w:szCs w:val="20"/>
          <w:lang w:val="en-GB"/>
        </w:rPr>
        <w:t>You will assist in ensuring that all building operations are undertaken safely in compliance with relevant Health and Safety regulation including CDM15.</w:t>
      </w:r>
    </w:p>
    <w:p w14:paraId="6E740F1B" w14:textId="77777777" w:rsidR="006C7906" w:rsidRPr="00E35A97" w:rsidRDefault="006C7906" w:rsidP="006C7906">
      <w:pPr>
        <w:jc w:val="both"/>
        <w:rPr>
          <w:rFonts w:ascii="Open Sans" w:hAnsi="Open Sans" w:cs="Open Sans"/>
          <w:bCs/>
          <w:sz w:val="20"/>
          <w:szCs w:val="20"/>
          <w:u w:val="single"/>
          <w:lang w:val="en-GB"/>
        </w:rPr>
      </w:pPr>
    </w:p>
    <w:p w14:paraId="75747F4F" w14:textId="77777777" w:rsidR="006C7906" w:rsidRPr="00E35A97" w:rsidRDefault="006C7906" w:rsidP="006C7906">
      <w:pPr>
        <w:jc w:val="both"/>
        <w:rPr>
          <w:rFonts w:ascii="Open Sans" w:hAnsi="Open Sans" w:cs="Open Sans"/>
          <w:bCs/>
          <w:sz w:val="20"/>
          <w:szCs w:val="20"/>
          <w:u w:val="single"/>
          <w:lang w:val="en-GB"/>
        </w:rPr>
      </w:pPr>
      <w:r w:rsidRPr="00E35A97">
        <w:rPr>
          <w:rFonts w:ascii="Open Sans" w:hAnsi="Open Sans" w:cs="Open Sans"/>
          <w:bCs/>
          <w:sz w:val="20"/>
          <w:szCs w:val="20"/>
          <w:u w:val="single"/>
          <w:lang w:val="en-GB"/>
        </w:rPr>
        <w:t>People Management</w:t>
      </w:r>
    </w:p>
    <w:p w14:paraId="1144E753" w14:textId="77777777" w:rsidR="006C7906" w:rsidRPr="00E35A97" w:rsidRDefault="006C7906" w:rsidP="006C7906">
      <w:pPr>
        <w:jc w:val="both"/>
        <w:rPr>
          <w:rFonts w:ascii="Open Sans" w:hAnsi="Open Sans" w:cs="Open Sans"/>
          <w:bCs/>
          <w:sz w:val="20"/>
          <w:szCs w:val="20"/>
          <w:u w:val="single"/>
          <w:lang w:val="en-GB"/>
        </w:rPr>
      </w:pPr>
    </w:p>
    <w:p w14:paraId="1B6B04BD" w14:textId="77777777" w:rsidR="006C7906" w:rsidRPr="00E35A97" w:rsidRDefault="006C7906" w:rsidP="006C7906">
      <w:pPr>
        <w:jc w:val="both"/>
        <w:rPr>
          <w:rFonts w:ascii="Open Sans" w:hAnsi="Open Sans" w:cs="Open Sans"/>
          <w:sz w:val="20"/>
          <w:szCs w:val="20"/>
        </w:rPr>
      </w:pPr>
      <w:r w:rsidRPr="6EE3D617">
        <w:rPr>
          <w:rFonts w:ascii="Open Sans" w:hAnsi="Open Sans" w:cs="Open Sans"/>
          <w:sz w:val="20"/>
          <w:szCs w:val="20"/>
        </w:rPr>
        <w:t xml:space="preserve">The Buildings Team is comprised as shown below, this role has no direct reports, key collaboration is with the Regional Building Surveyor and Business Manager Buildings.  </w:t>
      </w:r>
    </w:p>
    <w:p w14:paraId="73A1993A" w14:textId="77777777" w:rsidR="006C7906" w:rsidRPr="00E35A97" w:rsidRDefault="006C7906" w:rsidP="006C7906">
      <w:pPr>
        <w:jc w:val="both"/>
        <w:rPr>
          <w:rFonts w:ascii="Open Sans" w:hAnsi="Open Sans" w:cs="Open Sans"/>
          <w:bCs/>
          <w:sz w:val="20"/>
          <w:szCs w:val="20"/>
          <w:lang w:val="en-GB"/>
        </w:rPr>
      </w:pPr>
    </w:p>
    <w:p w14:paraId="19804CB8" w14:textId="77777777" w:rsidR="006C7906" w:rsidRPr="00E35A97" w:rsidRDefault="006C7906" w:rsidP="006C7906">
      <w:pPr>
        <w:jc w:val="both"/>
        <w:rPr>
          <w:rFonts w:ascii="Open Sans" w:hAnsi="Open Sans" w:cs="Open Sans"/>
          <w:bCs/>
          <w:sz w:val="20"/>
          <w:szCs w:val="20"/>
          <w:lang w:val="en-GB"/>
        </w:rPr>
      </w:pPr>
      <w:r w:rsidRPr="00E35A97">
        <w:rPr>
          <w:rFonts w:ascii="Open Sans" w:hAnsi="Open Sans" w:cs="Open Sans"/>
          <w:bCs/>
          <w:sz w:val="20"/>
          <w:szCs w:val="20"/>
          <w:lang w:val="en-GB"/>
        </w:rPr>
        <w:t>All posts are overseen and managed by the Head of Building Conservation, however you will be directly line managed by the National Maintenance Lead.</w:t>
      </w:r>
    </w:p>
    <w:p w14:paraId="6A0BF20D" w14:textId="77777777" w:rsidR="006C7906" w:rsidRPr="00E35A97" w:rsidRDefault="006C7906" w:rsidP="006C7906">
      <w:pPr>
        <w:jc w:val="both"/>
        <w:rPr>
          <w:rFonts w:ascii="Open Sans" w:hAnsi="Open Sans" w:cs="Open Sans"/>
          <w:bCs/>
          <w:sz w:val="20"/>
          <w:szCs w:val="20"/>
          <w:lang w:val="en-GB"/>
        </w:rPr>
      </w:pPr>
    </w:p>
    <w:p w14:paraId="6751DA4D" w14:textId="77777777" w:rsidR="006C7906" w:rsidRPr="00E35A97" w:rsidRDefault="006C7906" w:rsidP="006C7906">
      <w:pPr>
        <w:jc w:val="both"/>
        <w:rPr>
          <w:rFonts w:ascii="Open Sans" w:hAnsi="Open Sans" w:cs="Open Sans"/>
          <w:bCs/>
          <w:sz w:val="20"/>
          <w:szCs w:val="20"/>
          <w:u w:val="single"/>
          <w:lang w:val="en-GB"/>
        </w:rPr>
      </w:pPr>
      <w:r w:rsidRPr="00E35A97">
        <w:rPr>
          <w:rFonts w:ascii="Open Sans" w:hAnsi="Open Sans" w:cs="Open Sans"/>
          <w:bCs/>
          <w:sz w:val="20"/>
          <w:szCs w:val="20"/>
          <w:u w:val="single"/>
          <w:lang w:val="en-GB"/>
        </w:rPr>
        <w:t>Finance Management</w:t>
      </w:r>
    </w:p>
    <w:p w14:paraId="4A30A64C" w14:textId="77777777" w:rsidR="006C7906" w:rsidRPr="00E35A97" w:rsidRDefault="006C7906" w:rsidP="006C7906">
      <w:pPr>
        <w:jc w:val="both"/>
        <w:rPr>
          <w:rFonts w:ascii="Open Sans" w:hAnsi="Open Sans" w:cs="Open Sans"/>
          <w:bCs/>
          <w:sz w:val="20"/>
          <w:szCs w:val="20"/>
          <w:u w:val="single"/>
          <w:lang w:val="en-GB"/>
        </w:rPr>
      </w:pPr>
    </w:p>
    <w:p w14:paraId="476881C8" w14:textId="77777777" w:rsidR="006C7906" w:rsidRPr="00E35A97" w:rsidRDefault="006C7906" w:rsidP="006C7906">
      <w:pPr>
        <w:jc w:val="both"/>
        <w:rPr>
          <w:rFonts w:ascii="Open Sans" w:hAnsi="Open Sans" w:cs="Open Sans"/>
          <w:bCs/>
          <w:sz w:val="20"/>
          <w:szCs w:val="20"/>
          <w:lang w:val="en-GB"/>
        </w:rPr>
      </w:pPr>
      <w:r w:rsidRPr="00E35A97">
        <w:rPr>
          <w:rFonts w:ascii="Open Sans" w:hAnsi="Open Sans" w:cs="Open Sans"/>
          <w:bCs/>
          <w:sz w:val="20"/>
          <w:szCs w:val="20"/>
          <w:lang w:val="en-GB"/>
        </w:rPr>
        <w:t xml:space="preserve">You are not a budget holder but have responsibility for obtaining cost estimates for proposed works, making recommendations to budget holders on acceptance or rejection of those costs and monitoring and reporting on expenditure against purchase orders recommending payments to budget holders against works delivered.  </w:t>
      </w:r>
    </w:p>
    <w:p w14:paraId="0F47BD23" w14:textId="77777777" w:rsidR="006C7906" w:rsidRPr="00E35A97" w:rsidRDefault="006C7906" w:rsidP="006C7906">
      <w:pPr>
        <w:jc w:val="both"/>
        <w:rPr>
          <w:rFonts w:ascii="Open Sans" w:hAnsi="Open Sans" w:cs="Open Sans"/>
          <w:bCs/>
          <w:sz w:val="20"/>
          <w:szCs w:val="20"/>
          <w:lang w:val="en-GB"/>
        </w:rPr>
      </w:pPr>
    </w:p>
    <w:p w14:paraId="4E2F9545" w14:textId="77777777" w:rsidR="006C7906" w:rsidRPr="00E35A97" w:rsidRDefault="006C7906" w:rsidP="006C7906">
      <w:pPr>
        <w:jc w:val="both"/>
        <w:rPr>
          <w:rFonts w:ascii="Open Sans" w:hAnsi="Open Sans" w:cs="Open Sans"/>
          <w:bCs/>
          <w:sz w:val="20"/>
          <w:szCs w:val="20"/>
          <w:lang w:val="en-GB"/>
        </w:rPr>
      </w:pPr>
      <w:r w:rsidRPr="00E35A97">
        <w:rPr>
          <w:rFonts w:ascii="Open Sans" w:hAnsi="Open Sans" w:cs="Open Sans"/>
          <w:bCs/>
          <w:sz w:val="20"/>
          <w:szCs w:val="20"/>
          <w:lang w:val="en-GB"/>
        </w:rPr>
        <w:t>You will also assist in obtaining and estimating costs for inclusion in future budget setting.</w:t>
      </w:r>
    </w:p>
    <w:p w14:paraId="127E62B1" w14:textId="77777777" w:rsidR="006C7906" w:rsidRPr="00E35A97" w:rsidRDefault="006C7906" w:rsidP="006C7906">
      <w:pPr>
        <w:jc w:val="both"/>
        <w:rPr>
          <w:rFonts w:ascii="Open Sans" w:hAnsi="Open Sans" w:cs="Open Sans"/>
          <w:bCs/>
          <w:sz w:val="20"/>
          <w:szCs w:val="20"/>
          <w:lang w:val="en-GB"/>
        </w:rPr>
      </w:pPr>
    </w:p>
    <w:p w14:paraId="159CE5FD" w14:textId="77777777" w:rsidR="006C7906" w:rsidRPr="00E35A97" w:rsidRDefault="006C7906" w:rsidP="006C7906">
      <w:pPr>
        <w:jc w:val="both"/>
        <w:rPr>
          <w:rFonts w:ascii="Open Sans" w:hAnsi="Open Sans" w:cs="Open Sans"/>
          <w:bCs/>
          <w:sz w:val="20"/>
          <w:szCs w:val="20"/>
          <w:lang w:val="en-GB"/>
        </w:rPr>
      </w:pPr>
      <w:r w:rsidRPr="00E35A97">
        <w:rPr>
          <w:rFonts w:ascii="Open Sans" w:hAnsi="Open Sans" w:cs="Open Sans"/>
          <w:bCs/>
          <w:sz w:val="20"/>
          <w:szCs w:val="20"/>
          <w:u w:val="single"/>
          <w:lang w:val="en-GB"/>
        </w:rPr>
        <w:t>Tools / equipment / systems</w:t>
      </w:r>
    </w:p>
    <w:p w14:paraId="3F2FCB8A" w14:textId="77777777" w:rsidR="006C7906" w:rsidRPr="00E35A97" w:rsidRDefault="006C7906" w:rsidP="006C7906">
      <w:pPr>
        <w:jc w:val="both"/>
        <w:rPr>
          <w:rFonts w:ascii="Open Sans" w:hAnsi="Open Sans" w:cs="Open Sans"/>
          <w:bCs/>
          <w:sz w:val="20"/>
          <w:szCs w:val="20"/>
          <w:lang w:val="en-GB"/>
        </w:rPr>
      </w:pPr>
    </w:p>
    <w:p w14:paraId="27A0428E" w14:textId="77777777" w:rsidR="006C7906" w:rsidRPr="00E35A97" w:rsidRDefault="006C7906" w:rsidP="006C7906">
      <w:pPr>
        <w:jc w:val="both"/>
        <w:rPr>
          <w:rFonts w:ascii="Open Sans" w:hAnsi="Open Sans" w:cs="Open Sans"/>
          <w:bCs/>
          <w:sz w:val="20"/>
          <w:szCs w:val="20"/>
          <w:lang w:val="en-GB"/>
        </w:rPr>
      </w:pPr>
      <w:r w:rsidRPr="00E35A97">
        <w:rPr>
          <w:rFonts w:ascii="Open Sans" w:hAnsi="Open Sans" w:cs="Open Sans"/>
          <w:bCs/>
          <w:sz w:val="20"/>
          <w:szCs w:val="20"/>
          <w:lang w:val="en-GB"/>
        </w:rPr>
        <w:t>No specialist tools, equipment or systems required for this role.  PPE as required will be provided.</w:t>
      </w:r>
    </w:p>
    <w:p w14:paraId="4A25F7C2" w14:textId="77777777" w:rsidR="006C7906" w:rsidRPr="00E35A97" w:rsidRDefault="006C7906" w:rsidP="006C7906">
      <w:pPr>
        <w:rPr>
          <w:rFonts w:ascii="Open Sans" w:hAnsi="Open Sans" w:cs="Open Sans"/>
          <w:sz w:val="20"/>
          <w:szCs w:val="20"/>
          <w:lang w:val="en-GB"/>
        </w:rPr>
      </w:pPr>
    </w:p>
    <w:p w14:paraId="2D9EB3D4" w14:textId="77777777" w:rsidR="006C7906" w:rsidRPr="00E35A97" w:rsidRDefault="006C7906" w:rsidP="006C7906">
      <w:pPr>
        <w:jc w:val="both"/>
        <w:rPr>
          <w:rFonts w:ascii="Open Sans" w:hAnsi="Open Sans" w:cs="Open Sans"/>
          <w:bCs/>
          <w:sz w:val="20"/>
          <w:szCs w:val="20"/>
          <w:u w:val="single"/>
          <w:lang w:val="en-GB"/>
        </w:rPr>
      </w:pPr>
      <w:r w:rsidRPr="00E35A97">
        <w:rPr>
          <w:rFonts w:ascii="Open Sans" w:hAnsi="Open Sans" w:cs="Open Sans"/>
          <w:bCs/>
          <w:sz w:val="20"/>
          <w:szCs w:val="20"/>
          <w:u w:val="single"/>
          <w:lang w:val="en-GB"/>
        </w:rPr>
        <w:t>Example key performance indicators and targets</w:t>
      </w:r>
    </w:p>
    <w:p w14:paraId="3C65AA80" w14:textId="77777777" w:rsidR="006C7906" w:rsidRPr="00E35A97" w:rsidRDefault="006C7906" w:rsidP="006C7906">
      <w:pPr>
        <w:jc w:val="both"/>
        <w:rPr>
          <w:rFonts w:ascii="Open Sans" w:hAnsi="Open Sans" w:cs="Open Sans"/>
          <w:bCs/>
          <w:sz w:val="20"/>
          <w:szCs w:val="20"/>
          <w:u w:val="single"/>
          <w:lang w:val="en-GB"/>
        </w:rPr>
      </w:pPr>
    </w:p>
    <w:p w14:paraId="234ACC37" w14:textId="77777777" w:rsidR="006C7906" w:rsidRPr="00E35A97" w:rsidRDefault="006C7906" w:rsidP="006C7906">
      <w:pPr>
        <w:numPr>
          <w:ilvl w:val="0"/>
          <w:numId w:val="15"/>
        </w:numPr>
        <w:jc w:val="both"/>
        <w:rPr>
          <w:rFonts w:ascii="Open Sans" w:hAnsi="Open Sans" w:cs="Open Sans"/>
          <w:bCs/>
          <w:sz w:val="20"/>
          <w:szCs w:val="20"/>
          <w:lang w:val="en-GB"/>
        </w:rPr>
      </w:pPr>
      <w:r w:rsidRPr="00E35A97">
        <w:rPr>
          <w:rFonts w:ascii="Open Sans" w:hAnsi="Open Sans" w:cs="Open Sans"/>
          <w:bCs/>
          <w:sz w:val="20"/>
          <w:szCs w:val="20"/>
          <w:lang w:val="en-GB"/>
        </w:rPr>
        <w:t>This role will contribute to the delivery of the Conservation Performance Indicator (CPI).</w:t>
      </w:r>
    </w:p>
    <w:p w14:paraId="07891A0C" w14:textId="77777777" w:rsidR="006C7906" w:rsidRPr="00E35A97" w:rsidRDefault="006C7906" w:rsidP="006C7906">
      <w:pPr>
        <w:numPr>
          <w:ilvl w:val="0"/>
          <w:numId w:val="15"/>
        </w:numPr>
        <w:jc w:val="both"/>
        <w:rPr>
          <w:rFonts w:ascii="Open Sans" w:hAnsi="Open Sans" w:cs="Open Sans"/>
          <w:bCs/>
          <w:sz w:val="20"/>
          <w:szCs w:val="20"/>
          <w:lang w:val="en-GB"/>
        </w:rPr>
      </w:pPr>
      <w:r w:rsidRPr="00E35A97">
        <w:rPr>
          <w:rFonts w:ascii="Open Sans" w:hAnsi="Open Sans" w:cs="Open Sans"/>
          <w:bCs/>
          <w:sz w:val="20"/>
          <w:szCs w:val="20"/>
          <w:lang w:val="en-GB"/>
        </w:rPr>
        <w:t>This role will contribute to the delivery of the delivery of objectives, milestones and major projects contained in the Trust’s Operational Plan:</w:t>
      </w:r>
    </w:p>
    <w:p w14:paraId="31B8FD73" w14:textId="77777777" w:rsidR="006C7906" w:rsidRPr="00E35A97" w:rsidRDefault="006C7906" w:rsidP="006C7906">
      <w:pPr>
        <w:spacing w:line="276" w:lineRule="auto"/>
        <w:rPr>
          <w:rFonts w:ascii="Open Sans" w:hAnsi="Open Sans" w:cs="Open Sans"/>
          <w:sz w:val="20"/>
          <w:szCs w:val="20"/>
          <w:lang w:val="en-GB"/>
        </w:rPr>
      </w:pPr>
    </w:p>
    <w:p w14:paraId="20DFFC5F" w14:textId="77777777" w:rsidR="006C7906" w:rsidRPr="00E35A97" w:rsidRDefault="006C7906" w:rsidP="006C7906">
      <w:pPr>
        <w:spacing w:line="276" w:lineRule="auto"/>
        <w:rPr>
          <w:rFonts w:ascii="Open Sans" w:hAnsi="Open Sans" w:cs="Open Sans"/>
          <w:b/>
          <w:bCs/>
          <w:sz w:val="20"/>
          <w:szCs w:val="20"/>
          <w:lang w:val="en-GB"/>
        </w:rPr>
      </w:pPr>
      <w:r w:rsidRPr="00E35A97">
        <w:rPr>
          <w:rFonts w:ascii="Open Sans" w:hAnsi="Open Sans" w:cs="Open Sans"/>
          <w:b/>
          <w:bCs/>
          <w:sz w:val="20"/>
          <w:szCs w:val="20"/>
          <w:lang w:val="en-GB"/>
        </w:rPr>
        <w:t>Buildings Team Organisational Chart</w:t>
      </w:r>
    </w:p>
    <w:p w14:paraId="4BE188F3" w14:textId="77777777" w:rsidR="006C7906" w:rsidRPr="00E35A97" w:rsidRDefault="006C7906" w:rsidP="006C7906">
      <w:pPr>
        <w:spacing w:line="276" w:lineRule="auto"/>
        <w:rPr>
          <w:rFonts w:ascii="Open Sans" w:hAnsi="Open Sans" w:cs="Open Sans"/>
          <w:sz w:val="20"/>
          <w:szCs w:val="20"/>
          <w:lang w:val="en-GB"/>
        </w:rPr>
      </w:pPr>
    </w:p>
    <w:p w14:paraId="264FB436" w14:textId="77777777" w:rsidR="006C7906" w:rsidRPr="00E35A97" w:rsidRDefault="006C7906" w:rsidP="006C7906">
      <w:pPr>
        <w:spacing w:line="276" w:lineRule="auto"/>
        <w:rPr>
          <w:rFonts w:ascii="Open Sans" w:hAnsi="Open Sans" w:cs="Open Sans"/>
          <w:sz w:val="20"/>
          <w:szCs w:val="20"/>
          <w:lang w:val="en-GB"/>
        </w:rPr>
      </w:pPr>
      <w:r w:rsidRPr="00E35A97">
        <w:rPr>
          <w:noProof/>
          <w:lang w:val="en-GB"/>
        </w:rPr>
        <w:drawing>
          <wp:inline distT="0" distB="0" distL="0" distR="0" wp14:anchorId="3029CD1F" wp14:editId="4EAEE1D9">
            <wp:extent cx="6600294" cy="3093085"/>
            <wp:effectExtent l="0" t="0" r="0" b="0"/>
            <wp:docPr id="1596776675"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776675" name="Picture 1" descr="A diagram of a company&#10;&#10;AI-generated content may be incorrect."/>
                    <pic:cNvPicPr/>
                  </pic:nvPicPr>
                  <pic:blipFill rotWithShape="1">
                    <a:blip r:embed="rId14"/>
                    <a:srcRect l="622" t="1988" r="710" b="3763"/>
                    <a:stretch/>
                  </pic:blipFill>
                  <pic:spPr bwMode="auto">
                    <a:xfrm>
                      <a:off x="0" y="0"/>
                      <a:ext cx="6602535" cy="3094135"/>
                    </a:xfrm>
                    <a:prstGeom prst="rect">
                      <a:avLst/>
                    </a:prstGeom>
                    <a:ln>
                      <a:noFill/>
                    </a:ln>
                    <a:extLst>
                      <a:ext uri="{53640926-AAD7-44D8-BBD7-CCE9431645EC}">
                        <a14:shadowObscured xmlns:a14="http://schemas.microsoft.com/office/drawing/2010/main"/>
                      </a:ext>
                    </a:extLst>
                  </pic:spPr>
                </pic:pic>
              </a:graphicData>
            </a:graphic>
          </wp:inline>
        </w:drawing>
      </w:r>
    </w:p>
    <w:p w14:paraId="5AC13E9A" w14:textId="77777777" w:rsidR="006C7906" w:rsidRPr="00E35A97" w:rsidRDefault="006C7906" w:rsidP="006C7906">
      <w:pPr>
        <w:spacing w:line="276" w:lineRule="auto"/>
        <w:rPr>
          <w:rFonts w:ascii="Open Sans" w:hAnsi="Open Sans" w:cs="Open Sans"/>
          <w:sz w:val="20"/>
          <w:szCs w:val="20"/>
          <w:lang w:val="en-GB"/>
        </w:rPr>
      </w:pPr>
    </w:p>
    <w:p w14:paraId="428B829F" w14:textId="77777777" w:rsidR="006C7906" w:rsidRPr="00E35A97" w:rsidRDefault="006C7906" w:rsidP="006C7906">
      <w:pPr>
        <w:pStyle w:val="Heading1"/>
        <w:spacing w:line="276" w:lineRule="auto"/>
        <w:jc w:val="both"/>
        <w:rPr>
          <w:rFonts w:ascii="Open Sans" w:hAnsi="Open Sans" w:cs="Open Sans"/>
          <w:sz w:val="20"/>
          <w:szCs w:val="20"/>
          <w:lang w:val="en-GB"/>
        </w:rPr>
      </w:pPr>
      <w:r w:rsidRPr="00E35A97">
        <w:rPr>
          <w:rFonts w:ascii="Open Sans" w:hAnsi="Open Sans" w:cs="Open Sans"/>
          <w:sz w:val="20"/>
          <w:szCs w:val="20"/>
          <w:lang w:val="en-GB"/>
        </w:rPr>
        <w:t xml:space="preserve">The </w:t>
      </w:r>
      <w:r w:rsidRPr="00E35A97">
        <w:rPr>
          <w:rFonts w:ascii="Open Sans" w:hAnsi="Open Sans" w:cs="Open Sans"/>
          <w:sz w:val="20"/>
          <w:szCs w:val="20"/>
          <w:u w:val="single"/>
          <w:lang w:val="en-GB"/>
        </w:rPr>
        <w:t>Purpose</w:t>
      </w:r>
      <w:r w:rsidRPr="00E35A97">
        <w:rPr>
          <w:rFonts w:ascii="Open Sans" w:hAnsi="Open Sans" w:cs="Open Sans"/>
          <w:sz w:val="20"/>
          <w:szCs w:val="20"/>
          <w:lang w:val="en-GB"/>
        </w:rPr>
        <w:t xml:space="preserve">, </w:t>
      </w:r>
      <w:r w:rsidRPr="00E35A97">
        <w:rPr>
          <w:rFonts w:ascii="Open Sans" w:hAnsi="Open Sans" w:cs="Open Sans"/>
          <w:sz w:val="20"/>
          <w:szCs w:val="20"/>
          <w:u w:val="single"/>
          <w:lang w:val="en-GB"/>
        </w:rPr>
        <w:t>Context</w:t>
      </w:r>
      <w:r w:rsidRPr="00E35A97">
        <w:rPr>
          <w:rFonts w:ascii="Open Sans" w:hAnsi="Open Sans" w:cs="Open Sans"/>
          <w:sz w:val="20"/>
          <w:szCs w:val="20"/>
          <w:lang w:val="en-GB"/>
        </w:rPr>
        <w:t xml:space="preserve">, </w:t>
      </w:r>
      <w:r w:rsidRPr="00E35A97">
        <w:rPr>
          <w:rFonts w:ascii="Open Sans" w:hAnsi="Open Sans" w:cs="Open Sans"/>
          <w:sz w:val="20"/>
          <w:szCs w:val="20"/>
          <w:u w:val="single"/>
          <w:lang w:val="en-GB"/>
        </w:rPr>
        <w:t>Key Responsibilities</w:t>
      </w:r>
      <w:r w:rsidRPr="00E35A97">
        <w:rPr>
          <w:rFonts w:ascii="Open Sans" w:hAnsi="Open Sans" w:cs="Open Sans"/>
          <w:sz w:val="20"/>
          <w:szCs w:val="20"/>
          <w:lang w:val="en-GB"/>
        </w:rPr>
        <w:t xml:space="preserve">, and </w:t>
      </w:r>
      <w:r w:rsidRPr="00E35A97">
        <w:rPr>
          <w:rFonts w:ascii="Open Sans" w:hAnsi="Open Sans" w:cs="Open Sans"/>
          <w:sz w:val="20"/>
          <w:szCs w:val="20"/>
          <w:u w:val="single"/>
          <w:lang w:val="en-GB"/>
        </w:rPr>
        <w:t xml:space="preserve">Person Specification </w:t>
      </w:r>
      <w:r w:rsidRPr="00E35A97">
        <w:rPr>
          <w:rFonts w:ascii="Open Sans" w:hAnsi="Open Sans" w:cs="Open Sans"/>
          <w:sz w:val="20"/>
          <w:szCs w:val="20"/>
          <w:lang w:val="en-GB"/>
        </w:rPr>
        <w:t>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7D1EDE15" w14:textId="77777777" w:rsidR="006C7906" w:rsidRPr="00E35A97" w:rsidRDefault="006C7906" w:rsidP="006C7906">
      <w:pPr>
        <w:rPr>
          <w:rFonts w:ascii="Open Sans" w:hAnsi="Open Sans" w:cs="Open Sans"/>
          <w:sz w:val="20"/>
          <w:szCs w:val="20"/>
          <w:lang w:val="en-GB"/>
        </w:rPr>
      </w:pPr>
    </w:p>
    <w:p w14:paraId="243AC10B" w14:textId="7083E496" w:rsidR="006C7906" w:rsidRPr="006C7906" w:rsidRDefault="00D51D45" w:rsidP="006C7906">
      <w:pPr>
        <w:spacing w:after="200" w:line="276" w:lineRule="auto"/>
        <w:rPr>
          <w:rFonts w:ascii="Open Sans" w:eastAsia="Calibri" w:hAnsi="Open Sans" w:cs="Open Sans"/>
          <w:b/>
          <w:bCs/>
          <w:sz w:val="20"/>
          <w:szCs w:val="20"/>
          <w:u w:val="single"/>
          <w:lang w:val="en-GB"/>
        </w:rPr>
      </w:pPr>
      <w:r>
        <w:rPr>
          <w:rFonts w:ascii="Open Sans" w:eastAsia="Calibri" w:hAnsi="Open Sans" w:cs="Open Sans"/>
          <w:b/>
          <w:bCs/>
          <w:sz w:val="20"/>
          <w:szCs w:val="20"/>
          <w:u w:val="single"/>
          <w:lang w:val="en-GB"/>
        </w:rPr>
        <w:t>How to Apply</w:t>
      </w:r>
    </w:p>
    <w:p w14:paraId="7D0C8EBF" w14:textId="7ACF506B" w:rsidR="006C7906" w:rsidRDefault="006C7906" w:rsidP="006C7906">
      <w:pPr>
        <w:rPr>
          <w:rFonts w:ascii="Open Sans" w:eastAsia="Calibri" w:hAnsi="Open Sans" w:cs="Open Sans"/>
          <w:sz w:val="20"/>
          <w:szCs w:val="20"/>
          <w:lang w:val="en-GB"/>
        </w:rPr>
      </w:pPr>
      <w:r w:rsidRPr="006C7906">
        <w:rPr>
          <w:rFonts w:ascii="Open Sans" w:eastAsia="Calibri" w:hAnsi="Open Sans" w:cs="Open Sans"/>
          <w:sz w:val="20"/>
          <w:szCs w:val="20"/>
          <w:lang w:val="en-GB"/>
        </w:rPr>
        <w:t xml:space="preserve">Interested applicants should forward their Curriculum Vitae (CV) or an Application Form to the People Services Department (Applications) by email via workforus@nts.org.uk </w:t>
      </w:r>
      <w:r>
        <w:rPr>
          <w:rFonts w:ascii="Open Sans" w:eastAsia="Calibri" w:hAnsi="Open Sans" w:cs="Open Sans"/>
          <w:sz w:val="20"/>
          <w:szCs w:val="20"/>
          <w:lang w:val="en-GB"/>
        </w:rPr>
        <w:t xml:space="preserve">by </w:t>
      </w:r>
      <w:r w:rsidR="00D51D45">
        <w:rPr>
          <w:rFonts w:ascii="Open Sans" w:eastAsia="Calibri" w:hAnsi="Open Sans" w:cs="Open Sans"/>
          <w:sz w:val="20"/>
          <w:szCs w:val="20"/>
          <w:lang w:val="en-GB"/>
        </w:rPr>
        <w:t>Sunday</w:t>
      </w:r>
      <w:r>
        <w:rPr>
          <w:rFonts w:ascii="Open Sans" w:eastAsia="Calibri" w:hAnsi="Open Sans" w:cs="Open Sans"/>
          <w:sz w:val="20"/>
          <w:szCs w:val="20"/>
          <w:lang w:val="en-GB"/>
        </w:rPr>
        <w:t xml:space="preserve"> 2</w:t>
      </w:r>
      <w:r w:rsidR="00D51D45">
        <w:rPr>
          <w:rFonts w:ascii="Open Sans" w:eastAsia="Calibri" w:hAnsi="Open Sans" w:cs="Open Sans"/>
          <w:sz w:val="20"/>
          <w:szCs w:val="20"/>
          <w:lang w:val="en-GB"/>
        </w:rPr>
        <w:t>6</w:t>
      </w:r>
      <w:r w:rsidRPr="006C7906">
        <w:rPr>
          <w:rFonts w:ascii="Open Sans" w:eastAsia="Calibri" w:hAnsi="Open Sans" w:cs="Open Sans"/>
          <w:sz w:val="20"/>
          <w:szCs w:val="20"/>
          <w:vertAlign w:val="superscript"/>
          <w:lang w:val="en-GB"/>
        </w:rPr>
        <w:t>th</w:t>
      </w:r>
      <w:r>
        <w:rPr>
          <w:rFonts w:ascii="Open Sans" w:eastAsia="Calibri" w:hAnsi="Open Sans" w:cs="Open Sans"/>
          <w:sz w:val="20"/>
          <w:szCs w:val="20"/>
          <w:lang w:val="en-GB"/>
        </w:rPr>
        <w:t xml:space="preserve"> </w:t>
      </w:r>
      <w:r w:rsidR="00D51D45">
        <w:rPr>
          <w:rFonts w:ascii="Open Sans" w:eastAsia="Calibri" w:hAnsi="Open Sans" w:cs="Open Sans"/>
          <w:sz w:val="20"/>
          <w:szCs w:val="20"/>
          <w:lang w:val="en-GB"/>
        </w:rPr>
        <w:t>October</w:t>
      </w:r>
      <w:r>
        <w:rPr>
          <w:rFonts w:ascii="Open Sans" w:eastAsia="Calibri" w:hAnsi="Open Sans" w:cs="Open Sans"/>
          <w:sz w:val="20"/>
          <w:szCs w:val="20"/>
          <w:lang w:val="en-GB"/>
        </w:rPr>
        <w:t xml:space="preserve"> 2025.</w:t>
      </w:r>
    </w:p>
    <w:p w14:paraId="65CD27BA" w14:textId="77777777" w:rsidR="006C7906" w:rsidRPr="006C7906" w:rsidRDefault="006C7906" w:rsidP="006C7906">
      <w:pPr>
        <w:rPr>
          <w:rFonts w:ascii="Open Sans" w:eastAsia="Calibri" w:hAnsi="Open Sans" w:cs="Open Sans"/>
          <w:sz w:val="20"/>
          <w:szCs w:val="20"/>
          <w:lang w:val="en-GB"/>
        </w:rPr>
      </w:pPr>
    </w:p>
    <w:p w14:paraId="0A79EB9B" w14:textId="77777777" w:rsidR="006C7906" w:rsidRDefault="006C7906" w:rsidP="006C7906">
      <w:pPr>
        <w:rPr>
          <w:rFonts w:ascii="Open Sans" w:eastAsia="Calibri" w:hAnsi="Open Sans" w:cs="Open Sans"/>
          <w:sz w:val="20"/>
          <w:szCs w:val="20"/>
          <w:lang w:val="en-GB"/>
        </w:rPr>
      </w:pPr>
      <w:r w:rsidRPr="006C7906">
        <w:rPr>
          <w:rFonts w:ascii="Open Sans" w:eastAsia="Calibri" w:hAnsi="Open Sans" w:cs="Open Sans"/>
          <w:sz w:val="20"/>
          <w:szCs w:val="20"/>
          <w:lang w:val="en-GB"/>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w:t>
      </w:r>
      <w:r>
        <w:rPr>
          <w:rFonts w:ascii="Open Sans" w:eastAsia="Calibri" w:hAnsi="Open Sans" w:cs="Open Sans"/>
          <w:sz w:val="20"/>
          <w:szCs w:val="20"/>
          <w:lang w:val="en-GB"/>
        </w:rPr>
        <w:t>Conservation Maintenance Surveyor</w:t>
      </w:r>
      <w:r w:rsidRPr="006C7906">
        <w:rPr>
          <w:rFonts w:ascii="Open Sans" w:eastAsia="Calibri" w:hAnsi="Open Sans" w:cs="Open Sans"/>
          <w:sz w:val="20"/>
          <w:szCs w:val="20"/>
          <w:lang w:val="en-GB"/>
        </w:rPr>
        <w:t xml:space="preserve"> </w:t>
      </w:r>
      <w:r>
        <w:rPr>
          <w:rFonts w:ascii="Open Sans" w:eastAsia="Calibri" w:hAnsi="Open Sans" w:cs="Open Sans"/>
          <w:sz w:val="20"/>
          <w:szCs w:val="20"/>
          <w:lang w:val="en-GB"/>
        </w:rPr>
        <w:t>–</w:t>
      </w:r>
      <w:r w:rsidRPr="006C7906">
        <w:rPr>
          <w:rFonts w:ascii="Open Sans" w:eastAsia="Calibri" w:hAnsi="Open Sans" w:cs="Open Sans"/>
          <w:sz w:val="20"/>
          <w:szCs w:val="20"/>
          <w:lang w:val="en-GB"/>
        </w:rPr>
        <w:t xml:space="preserve"> </w:t>
      </w:r>
      <w:r>
        <w:rPr>
          <w:rFonts w:ascii="Open Sans" w:eastAsia="Calibri" w:hAnsi="Open Sans" w:cs="Open Sans"/>
          <w:sz w:val="20"/>
          <w:szCs w:val="20"/>
          <w:lang w:val="en-GB"/>
        </w:rPr>
        <w:t>NTS.</w:t>
      </w:r>
      <w:r w:rsidRPr="006C7906">
        <w:rPr>
          <w:rFonts w:ascii="Open Sans" w:eastAsia="Calibri" w:hAnsi="Open Sans" w:cs="Open Sans"/>
          <w:sz w:val="20"/>
          <w:szCs w:val="20"/>
          <w:lang w:val="en-GB"/>
        </w:rPr>
        <w:t>"</w:t>
      </w:r>
    </w:p>
    <w:p w14:paraId="618EB006" w14:textId="77777777" w:rsidR="006C7906" w:rsidRDefault="006C7906" w:rsidP="006C7906">
      <w:pPr>
        <w:rPr>
          <w:rFonts w:ascii="Open Sans" w:eastAsia="Calibri" w:hAnsi="Open Sans" w:cs="Open Sans"/>
          <w:sz w:val="20"/>
          <w:szCs w:val="20"/>
          <w:lang w:val="en-GB"/>
        </w:rPr>
      </w:pPr>
    </w:p>
    <w:p w14:paraId="3FABE621" w14:textId="77777777" w:rsidR="006C7906" w:rsidRDefault="006C7906" w:rsidP="006C7906">
      <w:pPr>
        <w:rPr>
          <w:rFonts w:ascii="Open Sans" w:eastAsia="Calibri" w:hAnsi="Open Sans" w:cs="Open Sans"/>
          <w:sz w:val="20"/>
          <w:szCs w:val="20"/>
          <w:lang w:val="en-GB"/>
        </w:rPr>
      </w:pPr>
    </w:p>
    <w:p w14:paraId="13B660C5" w14:textId="77777777" w:rsidR="006C7906" w:rsidRPr="006C7906" w:rsidRDefault="006C7906" w:rsidP="006C7906">
      <w:pPr>
        <w:rPr>
          <w:rFonts w:ascii="Open Sans" w:eastAsia="Calibri" w:hAnsi="Open Sans" w:cs="Open Sans"/>
          <w:sz w:val="20"/>
          <w:szCs w:val="20"/>
          <w:lang w:val="en-GB"/>
        </w:rPr>
      </w:pPr>
    </w:p>
    <w:p w14:paraId="501DAEDE" w14:textId="77777777" w:rsidR="00DA0C97" w:rsidRPr="00E35A97" w:rsidRDefault="00AC4147" w:rsidP="00AC4147">
      <w:pPr>
        <w:jc w:val="center"/>
        <w:rPr>
          <w:rFonts w:ascii="Calibri" w:hAnsi="Calibri" w:cs="Calibri"/>
          <w:b/>
          <w:bCs/>
          <w:sz w:val="22"/>
          <w:szCs w:val="22"/>
          <w:lang w:val="en-GB"/>
        </w:rPr>
      </w:pPr>
      <w:r w:rsidRPr="00E35A97">
        <w:rPr>
          <w:rFonts w:ascii="Calibri" w:hAnsi="Calibri" w:cs="Calibri"/>
          <w:b/>
          <w:bCs/>
          <w:sz w:val="22"/>
          <w:szCs w:val="22"/>
          <w:lang w:val="en-GB"/>
        </w:rPr>
        <w:lastRenderedPageBreak/>
        <w:t xml:space="preserve">NATIONAL TRUST FOR SCOTLAND </w:t>
      </w:r>
    </w:p>
    <w:p w14:paraId="74D33FB1" w14:textId="77777777" w:rsidR="00DA0C97" w:rsidRPr="00E35A97" w:rsidRDefault="00DA0C97" w:rsidP="00AC4147">
      <w:pPr>
        <w:jc w:val="center"/>
        <w:rPr>
          <w:rFonts w:ascii="Calibri" w:hAnsi="Calibri" w:cs="Calibri"/>
          <w:b/>
          <w:bCs/>
          <w:sz w:val="22"/>
          <w:szCs w:val="22"/>
          <w:lang w:val="en-GB"/>
        </w:rPr>
      </w:pPr>
    </w:p>
    <w:p w14:paraId="4E4D2DEC" w14:textId="0A79609E" w:rsidR="00DA0C97" w:rsidRPr="00E35A97" w:rsidRDefault="00E259E7" w:rsidP="00AC4147">
      <w:pPr>
        <w:jc w:val="center"/>
        <w:rPr>
          <w:rFonts w:ascii="Calibri" w:hAnsi="Calibri" w:cs="Calibri"/>
          <w:b/>
          <w:bCs/>
          <w:sz w:val="22"/>
          <w:szCs w:val="22"/>
          <w:lang w:val="en-GB"/>
        </w:rPr>
      </w:pPr>
      <w:r w:rsidRPr="00E35A97">
        <w:rPr>
          <w:rFonts w:ascii="Calibri" w:hAnsi="Calibri" w:cs="Calibri"/>
          <w:b/>
          <w:bCs/>
          <w:sz w:val="22"/>
          <w:szCs w:val="22"/>
          <w:lang w:val="en-GB"/>
        </w:rPr>
        <w:t>CONSERVATION</w:t>
      </w:r>
      <w:r w:rsidR="00AC4147" w:rsidRPr="00E35A97">
        <w:rPr>
          <w:rFonts w:ascii="Calibri" w:hAnsi="Calibri" w:cs="Calibri"/>
          <w:b/>
          <w:bCs/>
          <w:sz w:val="22"/>
          <w:szCs w:val="22"/>
          <w:lang w:val="en-GB"/>
        </w:rPr>
        <w:t xml:space="preserve"> MAINTENANCE SURVEYOR</w:t>
      </w:r>
      <w:r w:rsidR="00DA0C97" w:rsidRPr="00E35A97">
        <w:rPr>
          <w:rFonts w:ascii="Calibri" w:hAnsi="Calibri" w:cs="Calibri"/>
          <w:b/>
          <w:bCs/>
          <w:sz w:val="22"/>
          <w:szCs w:val="22"/>
          <w:lang w:val="en-GB"/>
        </w:rPr>
        <w:t xml:space="preserve"> </w:t>
      </w:r>
    </w:p>
    <w:p w14:paraId="29A28019" w14:textId="77777777" w:rsidR="00DA0C97" w:rsidRPr="00E35A97" w:rsidRDefault="00DA0C97" w:rsidP="00AC4147">
      <w:pPr>
        <w:jc w:val="center"/>
        <w:rPr>
          <w:rFonts w:ascii="Calibri" w:hAnsi="Calibri" w:cs="Calibri"/>
          <w:b/>
          <w:bCs/>
          <w:sz w:val="22"/>
          <w:szCs w:val="22"/>
          <w:lang w:val="en-GB"/>
        </w:rPr>
      </w:pPr>
    </w:p>
    <w:p w14:paraId="4C241389" w14:textId="01E7833E" w:rsidR="00AC4147" w:rsidRPr="00E35A97" w:rsidRDefault="00DA0C97" w:rsidP="00AC4147">
      <w:pPr>
        <w:jc w:val="center"/>
        <w:rPr>
          <w:rFonts w:ascii="Calibri" w:hAnsi="Calibri" w:cs="Calibri"/>
          <w:b/>
          <w:bCs/>
          <w:sz w:val="22"/>
          <w:szCs w:val="22"/>
          <w:lang w:val="en-GB"/>
        </w:rPr>
      </w:pPr>
      <w:r w:rsidRPr="00E35A97">
        <w:rPr>
          <w:rFonts w:ascii="Calibri" w:hAnsi="Calibri" w:cs="Calibri"/>
          <w:b/>
          <w:bCs/>
          <w:sz w:val="22"/>
          <w:szCs w:val="22"/>
          <w:lang w:val="en-GB"/>
        </w:rPr>
        <w:t>(Highlands &amp; Islands)</w:t>
      </w:r>
    </w:p>
    <w:p w14:paraId="4C24138A" w14:textId="77777777" w:rsidR="00AC4147" w:rsidRPr="00E35A97" w:rsidRDefault="00AC4147" w:rsidP="00AC4147">
      <w:pPr>
        <w:rPr>
          <w:rFonts w:ascii="Calibri" w:hAnsi="Calibri" w:cs="Calibri"/>
          <w:b/>
          <w:sz w:val="22"/>
          <w:szCs w:val="22"/>
          <w:lang w:val="en-GB"/>
        </w:rPr>
      </w:pPr>
    </w:p>
    <w:tbl>
      <w:tblPr>
        <w:tblW w:w="0" w:type="auto"/>
        <w:jc w:val="center"/>
        <w:tblCellMar>
          <w:left w:w="0" w:type="dxa"/>
          <w:right w:w="0" w:type="dxa"/>
        </w:tblCellMar>
        <w:tblLook w:val="04A0" w:firstRow="1" w:lastRow="0" w:firstColumn="1" w:lastColumn="0" w:noHBand="0" w:noVBand="1"/>
      </w:tblPr>
      <w:tblGrid>
        <w:gridCol w:w="2146"/>
        <w:gridCol w:w="2030"/>
        <w:gridCol w:w="2277"/>
        <w:gridCol w:w="2277"/>
      </w:tblGrid>
      <w:tr w:rsidR="00AC4147" w:rsidRPr="00E35A97" w14:paraId="4C24138F" w14:textId="77777777" w:rsidTr="00557D11">
        <w:trPr>
          <w:trHeight w:val="2268"/>
          <w:jc w:val="center"/>
        </w:trPr>
        <w:tc>
          <w:tcPr>
            <w:tcW w:w="2146" w:type="dxa"/>
          </w:tcPr>
          <w:p w14:paraId="4C24138B" w14:textId="77777777" w:rsidR="00AC4147" w:rsidRPr="00E35A97" w:rsidRDefault="00200AD2" w:rsidP="00557D11">
            <w:pPr>
              <w:rPr>
                <w:rFonts w:ascii="Calibri" w:hAnsi="Calibri" w:cs="Calibri"/>
                <w:bCs/>
                <w:sz w:val="22"/>
                <w:szCs w:val="22"/>
                <w:lang w:val="en-GB"/>
              </w:rPr>
            </w:pPr>
            <w:r w:rsidRPr="00E35A97">
              <w:rPr>
                <w:rFonts w:ascii="Calibri" w:hAnsi="Calibri" w:cs="Calibri"/>
                <w:noProof/>
                <w:sz w:val="22"/>
                <w:szCs w:val="22"/>
                <w:lang w:val="en-GB"/>
              </w:rPr>
              <w:drawing>
                <wp:inline distT="0" distB="0" distL="0" distR="0" wp14:anchorId="4C241448" wp14:editId="452AC9F1">
                  <wp:extent cx="1438275" cy="1076325"/>
                  <wp:effectExtent l="0" t="9525" r="0" b="0"/>
                  <wp:docPr id="1" name="Picture 8" descr="A picture containing outdoor, traveling,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cture containing outdoor, traveling, ston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1438275" cy="1076325"/>
                          </a:xfrm>
                          <a:prstGeom prst="rect">
                            <a:avLst/>
                          </a:prstGeom>
                          <a:noFill/>
                          <a:ln>
                            <a:noFill/>
                          </a:ln>
                        </pic:spPr>
                      </pic:pic>
                    </a:graphicData>
                  </a:graphic>
                </wp:inline>
              </w:drawing>
            </w:r>
          </w:p>
        </w:tc>
        <w:tc>
          <w:tcPr>
            <w:tcW w:w="2030" w:type="dxa"/>
          </w:tcPr>
          <w:p w14:paraId="4C24138C" w14:textId="77777777" w:rsidR="00AC4147" w:rsidRPr="00E35A97" w:rsidRDefault="00200AD2" w:rsidP="00557D11">
            <w:pPr>
              <w:rPr>
                <w:rFonts w:ascii="Calibri" w:hAnsi="Calibri" w:cs="Calibri"/>
                <w:bCs/>
                <w:sz w:val="22"/>
                <w:szCs w:val="22"/>
                <w:lang w:val="en-GB"/>
              </w:rPr>
            </w:pPr>
            <w:r w:rsidRPr="00E35A97">
              <w:rPr>
                <w:rFonts w:ascii="Calibri" w:hAnsi="Calibri" w:cs="Calibri"/>
                <w:noProof/>
                <w:spacing w:val="40"/>
                <w:sz w:val="22"/>
                <w:szCs w:val="22"/>
                <w:lang w:val="en-GB"/>
              </w:rPr>
              <w:drawing>
                <wp:inline distT="0" distB="0" distL="0" distR="0" wp14:anchorId="4C24144A" wp14:editId="4C24144B">
                  <wp:extent cx="971550" cy="14382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r="49460"/>
                          <a:stretch>
                            <a:fillRect/>
                          </a:stretch>
                        </pic:blipFill>
                        <pic:spPr bwMode="auto">
                          <a:xfrm>
                            <a:off x="0" y="0"/>
                            <a:ext cx="971550" cy="1438275"/>
                          </a:xfrm>
                          <a:prstGeom prst="rect">
                            <a:avLst/>
                          </a:prstGeom>
                          <a:noFill/>
                          <a:ln>
                            <a:noFill/>
                          </a:ln>
                        </pic:spPr>
                      </pic:pic>
                    </a:graphicData>
                  </a:graphic>
                </wp:inline>
              </w:drawing>
            </w:r>
          </w:p>
        </w:tc>
        <w:tc>
          <w:tcPr>
            <w:tcW w:w="2277" w:type="dxa"/>
          </w:tcPr>
          <w:p w14:paraId="4C24138D" w14:textId="77777777" w:rsidR="00AC4147" w:rsidRPr="00E35A97" w:rsidRDefault="00200AD2" w:rsidP="00557D11">
            <w:pPr>
              <w:rPr>
                <w:rFonts w:ascii="Calibri" w:hAnsi="Calibri" w:cs="Calibri"/>
                <w:bCs/>
                <w:sz w:val="22"/>
                <w:szCs w:val="22"/>
                <w:lang w:val="en-GB"/>
              </w:rPr>
            </w:pPr>
            <w:r w:rsidRPr="00E35A97">
              <w:rPr>
                <w:rFonts w:ascii="Calibri" w:hAnsi="Calibri" w:cs="Calibri"/>
                <w:noProof/>
                <w:sz w:val="22"/>
                <w:szCs w:val="22"/>
                <w:lang w:val="en-GB"/>
              </w:rPr>
              <w:drawing>
                <wp:inline distT="0" distB="0" distL="0" distR="0" wp14:anchorId="4C24144C" wp14:editId="3516C25A">
                  <wp:extent cx="1438275" cy="1076325"/>
                  <wp:effectExtent l="0" t="9525" r="0" b="0"/>
                  <wp:docPr id="3" name="Picture 7" descr="A picture containing ste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step&#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0" y="0"/>
                            <a:ext cx="1438275" cy="1076325"/>
                          </a:xfrm>
                          <a:prstGeom prst="rect">
                            <a:avLst/>
                          </a:prstGeom>
                          <a:noFill/>
                          <a:ln>
                            <a:noFill/>
                          </a:ln>
                        </pic:spPr>
                      </pic:pic>
                    </a:graphicData>
                  </a:graphic>
                </wp:inline>
              </w:drawing>
            </w:r>
          </w:p>
        </w:tc>
        <w:tc>
          <w:tcPr>
            <w:tcW w:w="2277" w:type="dxa"/>
          </w:tcPr>
          <w:p w14:paraId="4C24138E" w14:textId="77777777" w:rsidR="00AC4147" w:rsidRPr="00E35A97" w:rsidRDefault="00200AD2" w:rsidP="00557D11">
            <w:pPr>
              <w:rPr>
                <w:rFonts w:ascii="Calibri" w:hAnsi="Calibri" w:cs="Calibri"/>
                <w:bCs/>
                <w:sz w:val="22"/>
                <w:szCs w:val="22"/>
                <w:lang w:val="en-GB"/>
              </w:rPr>
            </w:pPr>
            <w:r w:rsidRPr="00E35A97">
              <w:rPr>
                <w:rFonts w:ascii="Calibri" w:hAnsi="Calibri" w:cs="Calibri"/>
                <w:noProof/>
                <w:sz w:val="22"/>
                <w:szCs w:val="22"/>
                <w:lang w:val="en-GB"/>
              </w:rPr>
              <w:drawing>
                <wp:inline distT="0" distB="0" distL="0" distR="0" wp14:anchorId="4C24144E" wp14:editId="2FC85FFA">
                  <wp:extent cx="1438275" cy="1076325"/>
                  <wp:effectExtent l="0" t="9525" r="0" b="0"/>
                  <wp:docPr id="4" name="Picture 2" descr="A high angle view of a build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high angle view of a building&#10;&#10;Description automatically generated with low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5400000">
                            <a:off x="0" y="0"/>
                            <a:ext cx="1438275" cy="1076325"/>
                          </a:xfrm>
                          <a:prstGeom prst="rect">
                            <a:avLst/>
                          </a:prstGeom>
                          <a:noFill/>
                          <a:ln>
                            <a:noFill/>
                          </a:ln>
                        </pic:spPr>
                      </pic:pic>
                    </a:graphicData>
                  </a:graphic>
                </wp:inline>
              </w:drawing>
            </w:r>
          </w:p>
        </w:tc>
      </w:tr>
    </w:tbl>
    <w:p w14:paraId="4C241390" w14:textId="77777777" w:rsidR="00AC4147" w:rsidRPr="00E35A97" w:rsidRDefault="00AC4147" w:rsidP="00AC4147">
      <w:pPr>
        <w:rPr>
          <w:rFonts w:ascii="Calibri" w:hAnsi="Calibri" w:cs="Calibri"/>
          <w:b/>
          <w:i/>
          <w:iCs/>
          <w:sz w:val="22"/>
          <w:szCs w:val="22"/>
          <w:lang w:val="en-GB"/>
        </w:rPr>
      </w:pPr>
    </w:p>
    <w:p w14:paraId="4C241391" w14:textId="77777777" w:rsidR="00AC4147" w:rsidRPr="00E35A97" w:rsidRDefault="00AC4147" w:rsidP="00AC4147">
      <w:pPr>
        <w:jc w:val="both"/>
        <w:rPr>
          <w:rFonts w:ascii="Calibri" w:hAnsi="Calibri" w:cs="Calibri"/>
          <w:b/>
          <w:bCs/>
          <w:i/>
          <w:iCs/>
          <w:sz w:val="22"/>
          <w:szCs w:val="22"/>
          <w:lang w:val="en-GB"/>
        </w:rPr>
      </w:pPr>
      <w:r w:rsidRPr="00E35A97">
        <w:rPr>
          <w:rFonts w:ascii="Calibri" w:hAnsi="Calibri" w:cs="Calibri"/>
          <w:b/>
          <w:bCs/>
          <w:i/>
          <w:iCs/>
          <w:sz w:val="22"/>
          <w:szCs w:val="22"/>
          <w:lang w:val="en-GB"/>
        </w:rPr>
        <w:t xml:space="preserve">Imagine working here!  </w:t>
      </w:r>
    </w:p>
    <w:p w14:paraId="4C241392" w14:textId="77777777" w:rsidR="00AC4147" w:rsidRPr="00E35A97" w:rsidRDefault="00AC4147" w:rsidP="00AC4147">
      <w:pPr>
        <w:jc w:val="both"/>
        <w:rPr>
          <w:rFonts w:ascii="Calibri" w:hAnsi="Calibri" w:cs="Calibri"/>
          <w:sz w:val="22"/>
          <w:szCs w:val="22"/>
          <w:lang w:val="en-GB"/>
        </w:rPr>
      </w:pPr>
    </w:p>
    <w:p w14:paraId="4C241393" w14:textId="53571895" w:rsidR="00AC4147" w:rsidRPr="00E35A97" w:rsidRDefault="00AC4147" w:rsidP="00AC4147">
      <w:pPr>
        <w:jc w:val="both"/>
        <w:rPr>
          <w:rFonts w:ascii="Calibri" w:hAnsi="Calibri" w:cs="Calibri"/>
          <w:bCs/>
          <w:sz w:val="22"/>
          <w:szCs w:val="22"/>
          <w:lang w:val="en-GB" w:eastAsia="en-GB"/>
        </w:rPr>
      </w:pPr>
      <w:r w:rsidRPr="00E35A97">
        <w:rPr>
          <w:rFonts w:ascii="Calibri" w:hAnsi="Calibri" w:cs="Calibri"/>
          <w:sz w:val="22"/>
          <w:szCs w:val="22"/>
          <w:lang w:val="en-GB"/>
        </w:rPr>
        <w:t xml:space="preserve">The National Trust for Scotland is looking for </w:t>
      </w:r>
      <w:r w:rsidR="00D775E2" w:rsidRPr="00E35A97">
        <w:rPr>
          <w:rFonts w:ascii="Calibri" w:hAnsi="Calibri" w:cs="Calibri"/>
          <w:sz w:val="22"/>
          <w:szCs w:val="22"/>
          <w:lang w:val="en-GB"/>
        </w:rPr>
        <w:t xml:space="preserve">a </w:t>
      </w:r>
      <w:r w:rsidRPr="00E35A97">
        <w:rPr>
          <w:rFonts w:ascii="Calibri" w:hAnsi="Calibri" w:cs="Calibri"/>
          <w:sz w:val="22"/>
          <w:szCs w:val="22"/>
          <w:lang w:val="en-GB"/>
        </w:rPr>
        <w:t xml:space="preserve">strong team player who </w:t>
      </w:r>
      <w:r w:rsidR="00D775E2" w:rsidRPr="00E35A97">
        <w:rPr>
          <w:rFonts w:ascii="Calibri" w:hAnsi="Calibri" w:cs="Calibri"/>
          <w:sz w:val="22"/>
          <w:szCs w:val="22"/>
          <w:lang w:val="en-GB"/>
        </w:rPr>
        <w:t>is</w:t>
      </w:r>
      <w:r w:rsidR="002C15EF" w:rsidRPr="00E35A97">
        <w:rPr>
          <w:rFonts w:ascii="Calibri" w:hAnsi="Calibri" w:cs="Calibri"/>
          <w:sz w:val="22"/>
          <w:szCs w:val="22"/>
          <w:lang w:val="en-GB"/>
        </w:rPr>
        <w:t xml:space="preserve"> </w:t>
      </w:r>
      <w:r w:rsidRPr="00E35A97">
        <w:rPr>
          <w:rFonts w:ascii="Calibri" w:hAnsi="Calibri" w:cs="Calibri"/>
          <w:sz w:val="22"/>
          <w:szCs w:val="22"/>
          <w:lang w:val="en-GB"/>
        </w:rPr>
        <w:t>committed to conserving and sharing Scotland’s heritage.  Join the NTS Building Team and</w:t>
      </w:r>
      <w:r w:rsidRPr="00E35A97">
        <w:rPr>
          <w:rFonts w:ascii="Calibri" w:hAnsi="Calibri" w:cs="Calibri"/>
          <w:spacing w:val="-1"/>
          <w:sz w:val="22"/>
          <w:szCs w:val="22"/>
          <w:lang w:val="en-GB"/>
        </w:rPr>
        <w:t xml:space="preserve"> </w:t>
      </w:r>
      <w:r w:rsidRPr="00E35A97">
        <w:rPr>
          <w:rFonts w:ascii="Calibri" w:hAnsi="Calibri" w:cs="Calibri"/>
          <w:sz w:val="22"/>
          <w:szCs w:val="22"/>
          <w:lang w:val="en-GB"/>
        </w:rPr>
        <w:t>you</w:t>
      </w:r>
      <w:r w:rsidRPr="00E35A97">
        <w:rPr>
          <w:rFonts w:ascii="Calibri" w:hAnsi="Calibri" w:cs="Calibri"/>
          <w:spacing w:val="-3"/>
          <w:sz w:val="22"/>
          <w:szCs w:val="22"/>
          <w:lang w:val="en-GB"/>
        </w:rPr>
        <w:t xml:space="preserve"> </w:t>
      </w:r>
      <w:r w:rsidRPr="00E35A97">
        <w:rPr>
          <w:rFonts w:ascii="Calibri" w:hAnsi="Calibri" w:cs="Calibri"/>
          <w:sz w:val="22"/>
          <w:szCs w:val="22"/>
          <w:lang w:val="en-GB"/>
        </w:rPr>
        <w:t>will</w:t>
      </w:r>
      <w:r w:rsidRPr="00E35A97">
        <w:rPr>
          <w:rFonts w:ascii="Calibri" w:hAnsi="Calibri" w:cs="Calibri"/>
          <w:spacing w:val="-2"/>
          <w:sz w:val="22"/>
          <w:szCs w:val="22"/>
          <w:lang w:val="en-GB"/>
        </w:rPr>
        <w:t xml:space="preserve"> </w:t>
      </w:r>
      <w:r w:rsidRPr="00E35A97">
        <w:rPr>
          <w:rFonts w:ascii="Calibri" w:hAnsi="Calibri" w:cs="Calibri"/>
          <w:sz w:val="22"/>
          <w:szCs w:val="22"/>
          <w:lang w:val="en-GB"/>
        </w:rPr>
        <w:t>work with</w:t>
      </w:r>
      <w:r w:rsidRPr="00E35A97">
        <w:rPr>
          <w:rFonts w:ascii="Calibri" w:hAnsi="Calibri" w:cs="Calibri"/>
          <w:spacing w:val="-1"/>
          <w:sz w:val="22"/>
          <w:szCs w:val="22"/>
          <w:lang w:val="en-GB"/>
        </w:rPr>
        <w:t xml:space="preserve"> </w:t>
      </w:r>
      <w:r w:rsidRPr="00E35A97">
        <w:rPr>
          <w:rFonts w:ascii="Calibri" w:hAnsi="Calibri" w:cs="Calibri"/>
          <w:sz w:val="22"/>
          <w:szCs w:val="22"/>
          <w:lang w:val="en-GB"/>
        </w:rPr>
        <w:t>Scotland’s largest</w:t>
      </w:r>
      <w:r w:rsidRPr="00E35A97">
        <w:rPr>
          <w:rFonts w:ascii="Calibri" w:hAnsi="Calibri" w:cs="Calibri"/>
          <w:spacing w:val="-3"/>
          <w:sz w:val="22"/>
          <w:szCs w:val="22"/>
          <w:lang w:val="en-GB"/>
        </w:rPr>
        <w:t xml:space="preserve"> </w:t>
      </w:r>
      <w:r w:rsidRPr="00E35A97">
        <w:rPr>
          <w:rFonts w:ascii="Calibri" w:hAnsi="Calibri" w:cs="Calibri"/>
          <w:sz w:val="22"/>
          <w:szCs w:val="22"/>
          <w:lang w:val="en-GB"/>
        </w:rPr>
        <w:t>and</w:t>
      </w:r>
      <w:r w:rsidRPr="00E35A97">
        <w:rPr>
          <w:rFonts w:ascii="Calibri" w:hAnsi="Calibri" w:cs="Calibri"/>
          <w:spacing w:val="-1"/>
          <w:sz w:val="22"/>
          <w:szCs w:val="22"/>
          <w:lang w:val="en-GB"/>
        </w:rPr>
        <w:t xml:space="preserve"> </w:t>
      </w:r>
      <w:r w:rsidRPr="00E35A97">
        <w:rPr>
          <w:rFonts w:ascii="Calibri" w:hAnsi="Calibri" w:cs="Calibri"/>
          <w:sz w:val="22"/>
          <w:szCs w:val="22"/>
          <w:lang w:val="en-GB"/>
        </w:rPr>
        <w:t>most diverse</w:t>
      </w:r>
      <w:r w:rsidRPr="00E35A97">
        <w:rPr>
          <w:rFonts w:ascii="Calibri" w:hAnsi="Calibri" w:cs="Calibri"/>
          <w:spacing w:val="-2"/>
          <w:sz w:val="22"/>
          <w:szCs w:val="22"/>
          <w:lang w:val="en-GB"/>
        </w:rPr>
        <w:t xml:space="preserve"> </w:t>
      </w:r>
      <w:r w:rsidRPr="00E35A97">
        <w:rPr>
          <w:rFonts w:ascii="Calibri" w:hAnsi="Calibri" w:cs="Calibri"/>
          <w:sz w:val="22"/>
          <w:szCs w:val="22"/>
          <w:lang w:val="en-GB"/>
        </w:rPr>
        <w:t>portfolio</w:t>
      </w:r>
      <w:r w:rsidRPr="00E35A97">
        <w:rPr>
          <w:rFonts w:ascii="Calibri" w:hAnsi="Calibri" w:cs="Calibri"/>
          <w:spacing w:val="-2"/>
          <w:sz w:val="22"/>
          <w:szCs w:val="22"/>
          <w:lang w:val="en-GB"/>
        </w:rPr>
        <w:t xml:space="preserve"> </w:t>
      </w:r>
      <w:r w:rsidRPr="00E35A97">
        <w:rPr>
          <w:rFonts w:ascii="Calibri" w:hAnsi="Calibri" w:cs="Calibri"/>
          <w:sz w:val="22"/>
          <w:szCs w:val="22"/>
          <w:lang w:val="en-GB"/>
        </w:rPr>
        <w:t>of historic buildings and structures.</w:t>
      </w:r>
      <w:r w:rsidR="00DA0C97" w:rsidRPr="00E35A97">
        <w:rPr>
          <w:rFonts w:ascii="Calibri" w:hAnsi="Calibri" w:cs="Calibri"/>
          <w:spacing w:val="40"/>
          <w:sz w:val="22"/>
          <w:szCs w:val="22"/>
          <w:lang w:val="en-GB"/>
        </w:rPr>
        <w:t xml:space="preserve"> </w:t>
      </w:r>
      <w:r w:rsidRPr="00E35A97">
        <w:rPr>
          <w:rFonts w:ascii="Calibri" w:hAnsi="Calibri" w:cs="Calibri"/>
          <w:sz w:val="22"/>
          <w:szCs w:val="22"/>
          <w:lang w:val="en-GB"/>
        </w:rPr>
        <w:t xml:space="preserve">This is an exciting time for the Trust as we have a 10-year Strategy: </w:t>
      </w:r>
      <w:r w:rsidRPr="00E35A97">
        <w:rPr>
          <w:rFonts w:ascii="Calibri" w:hAnsi="Calibri" w:cs="Calibri"/>
          <w:b/>
          <w:bCs/>
          <w:i/>
          <w:iCs/>
          <w:sz w:val="22"/>
          <w:szCs w:val="22"/>
          <w:lang w:val="en-GB"/>
        </w:rPr>
        <w:t>Nature, Beauty and Heritage for Everyone</w:t>
      </w:r>
      <w:r w:rsidRPr="00E35A97">
        <w:rPr>
          <w:rFonts w:ascii="Calibri" w:hAnsi="Calibri" w:cs="Calibri"/>
          <w:sz w:val="22"/>
          <w:szCs w:val="22"/>
          <w:lang w:val="en-GB"/>
        </w:rPr>
        <w:t xml:space="preserve"> </w:t>
      </w:r>
      <w:hyperlink r:id="rId19" w:history="1">
        <w:r w:rsidRPr="00E35A97">
          <w:rPr>
            <w:rStyle w:val="Hyperlink"/>
            <w:rFonts w:ascii="Calibri" w:hAnsi="Calibri" w:cs="Calibri"/>
            <w:bCs/>
            <w:sz w:val="22"/>
            <w:szCs w:val="22"/>
            <w:lang w:val="en-GB" w:eastAsia="en-GB"/>
          </w:rPr>
          <w:t>https://www.nts.org.uk/our-work/our-strategy</w:t>
        </w:r>
      </w:hyperlink>
      <w:r w:rsidRPr="00E35A97">
        <w:rPr>
          <w:rFonts w:ascii="Calibri" w:hAnsi="Calibri" w:cs="Calibri"/>
          <w:bCs/>
          <w:sz w:val="22"/>
          <w:szCs w:val="22"/>
          <w:lang w:val="en-GB" w:eastAsia="en-GB"/>
        </w:rPr>
        <w:t xml:space="preserve"> </w:t>
      </w:r>
      <w:r w:rsidRPr="00E35A97">
        <w:rPr>
          <w:rFonts w:ascii="Calibri" w:hAnsi="Calibri" w:cs="Calibri"/>
          <w:sz w:val="22"/>
          <w:szCs w:val="22"/>
          <w:lang w:val="en-GB"/>
        </w:rPr>
        <w:t>with a strong focus on caring for Scotland’s special places through best practice in conservation.</w:t>
      </w:r>
    </w:p>
    <w:p w14:paraId="4C241394" w14:textId="77777777" w:rsidR="00AC4147" w:rsidRPr="00E35A97" w:rsidRDefault="00AC4147" w:rsidP="00AC4147">
      <w:pPr>
        <w:jc w:val="both"/>
        <w:rPr>
          <w:rFonts w:ascii="Calibri" w:hAnsi="Calibri" w:cs="Calibri"/>
          <w:spacing w:val="40"/>
          <w:sz w:val="22"/>
          <w:szCs w:val="22"/>
          <w:lang w:val="en-GB"/>
        </w:rPr>
      </w:pPr>
    </w:p>
    <w:p w14:paraId="4C241395" w14:textId="77777777" w:rsidR="00AC4147" w:rsidRPr="00E35A97" w:rsidRDefault="00AC4147" w:rsidP="00AC4147">
      <w:pPr>
        <w:jc w:val="both"/>
        <w:rPr>
          <w:rFonts w:ascii="Calibri" w:hAnsi="Calibri" w:cs="Calibri"/>
          <w:b/>
          <w:bCs/>
          <w:sz w:val="22"/>
          <w:szCs w:val="22"/>
          <w:lang w:val="en-GB"/>
        </w:rPr>
      </w:pPr>
      <w:r w:rsidRPr="00E35A97">
        <w:rPr>
          <w:rFonts w:ascii="Calibri" w:hAnsi="Calibri" w:cs="Calibri"/>
          <w:b/>
          <w:bCs/>
          <w:sz w:val="22"/>
          <w:szCs w:val="22"/>
          <w:lang w:val="en-GB"/>
        </w:rPr>
        <w:t>The role</w:t>
      </w:r>
    </w:p>
    <w:p w14:paraId="4C241396" w14:textId="77777777" w:rsidR="00AC4147" w:rsidRPr="00E35A97" w:rsidRDefault="00AC4147" w:rsidP="00AC4147">
      <w:pPr>
        <w:jc w:val="both"/>
        <w:rPr>
          <w:rFonts w:ascii="Calibri" w:hAnsi="Calibri" w:cs="Calibri"/>
          <w:spacing w:val="40"/>
          <w:sz w:val="22"/>
          <w:szCs w:val="22"/>
          <w:lang w:val="en-GB"/>
        </w:rPr>
      </w:pPr>
    </w:p>
    <w:p w14:paraId="340C1138" w14:textId="4BE685AD" w:rsidR="00EC70A8" w:rsidRPr="00E35A97" w:rsidRDefault="00AC4147" w:rsidP="00AC4147">
      <w:pPr>
        <w:jc w:val="both"/>
        <w:rPr>
          <w:rFonts w:ascii="Calibri" w:hAnsi="Calibri" w:cs="Calibri"/>
          <w:sz w:val="22"/>
          <w:szCs w:val="22"/>
          <w:lang w:val="en-GB"/>
        </w:rPr>
      </w:pPr>
      <w:r w:rsidRPr="00E35A97">
        <w:rPr>
          <w:rFonts w:ascii="Calibri" w:hAnsi="Calibri" w:cs="Calibri"/>
          <w:sz w:val="22"/>
          <w:szCs w:val="22"/>
          <w:lang w:val="en-GB"/>
        </w:rPr>
        <w:t xml:space="preserve">We are seeking </w:t>
      </w:r>
      <w:r w:rsidR="00C867A7" w:rsidRPr="00E35A97">
        <w:rPr>
          <w:rFonts w:ascii="Calibri" w:hAnsi="Calibri" w:cs="Calibri"/>
          <w:sz w:val="22"/>
          <w:szCs w:val="22"/>
          <w:lang w:val="en-GB"/>
        </w:rPr>
        <w:t xml:space="preserve">a </w:t>
      </w:r>
      <w:r w:rsidRPr="00E35A97">
        <w:rPr>
          <w:rFonts w:ascii="Calibri" w:hAnsi="Calibri" w:cs="Calibri"/>
          <w:sz w:val="22"/>
          <w:szCs w:val="22"/>
          <w:lang w:val="en-GB"/>
        </w:rPr>
        <w:t>Maintenance Surveyor to support our work.  You will be embedded in</w:t>
      </w:r>
      <w:r w:rsidRPr="00E35A97">
        <w:rPr>
          <w:rFonts w:ascii="Calibri" w:hAnsi="Calibri" w:cs="Calibri"/>
          <w:spacing w:val="40"/>
          <w:sz w:val="22"/>
          <w:szCs w:val="22"/>
          <w:lang w:val="en-GB"/>
        </w:rPr>
        <w:t xml:space="preserve"> </w:t>
      </w:r>
      <w:r w:rsidRPr="00E35A97">
        <w:rPr>
          <w:rFonts w:ascii="Calibri" w:hAnsi="Calibri" w:cs="Calibri"/>
          <w:sz w:val="22"/>
          <w:szCs w:val="22"/>
          <w:lang w:val="en-GB"/>
        </w:rPr>
        <w:t xml:space="preserve">the </w:t>
      </w:r>
      <w:r w:rsidR="00DA0C97" w:rsidRPr="00E35A97">
        <w:rPr>
          <w:rFonts w:ascii="Calibri" w:hAnsi="Calibri" w:cs="Calibri"/>
          <w:sz w:val="22"/>
          <w:szCs w:val="22"/>
          <w:lang w:val="en-GB"/>
        </w:rPr>
        <w:t xml:space="preserve">Highlands and </w:t>
      </w:r>
      <w:r w:rsidR="00A3579D" w:rsidRPr="00E35A97">
        <w:rPr>
          <w:rFonts w:ascii="Calibri" w:hAnsi="Calibri" w:cs="Calibri"/>
          <w:sz w:val="22"/>
          <w:szCs w:val="22"/>
          <w:lang w:val="en-GB"/>
        </w:rPr>
        <w:t>Islands</w:t>
      </w:r>
      <w:r w:rsidR="00C867A7" w:rsidRPr="00E35A97">
        <w:rPr>
          <w:rFonts w:ascii="Calibri" w:hAnsi="Calibri" w:cs="Calibri"/>
          <w:sz w:val="22"/>
          <w:szCs w:val="22"/>
          <w:lang w:val="en-GB"/>
        </w:rPr>
        <w:t xml:space="preserve"> </w:t>
      </w:r>
      <w:r w:rsidR="00DA0C97" w:rsidRPr="00E35A97">
        <w:rPr>
          <w:rFonts w:ascii="Calibri" w:hAnsi="Calibri" w:cs="Calibri"/>
          <w:sz w:val="22"/>
          <w:szCs w:val="22"/>
          <w:lang w:val="en-GB"/>
        </w:rPr>
        <w:t>r</w:t>
      </w:r>
      <w:r w:rsidRPr="00E35A97">
        <w:rPr>
          <w:rFonts w:ascii="Calibri" w:hAnsi="Calibri" w:cs="Calibri"/>
          <w:sz w:val="22"/>
          <w:szCs w:val="22"/>
          <w:lang w:val="en-GB"/>
        </w:rPr>
        <w:t>egional team.</w:t>
      </w:r>
      <w:r w:rsidR="007F503A" w:rsidRPr="00E35A97">
        <w:rPr>
          <w:rFonts w:ascii="Calibri" w:hAnsi="Calibri" w:cs="Calibri"/>
          <w:sz w:val="22"/>
          <w:szCs w:val="22"/>
          <w:lang w:val="en-GB"/>
        </w:rPr>
        <w:t xml:space="preserve"> </w:t>
      </w:r>
      <w:r w:rsidRPr="00E35A97">
        <w:rPr>
          <w:rFonts w:ascii="Calibri" w:hAnsi="Calibri" w:cs="Calibri"/>
          <w:spacing w:val="40"/>
          <w:sz w:val="22"/>
          <w:szCs w:val="22"/>
          <w:lang w:val="en-GB"/>
        </w:rPr>
        <w:t xml:space="preserve"> </w:t>
      </w:r>
      <w:r w:rsidRPr="00E35A97">
        <w:rPr>
          <w:rFonts w:ascii="Calibri" w:hAnsi="Calibri" w:cs="Calibri"/>
          <w:sz w:val="22"/>
          <w:szCs w:val="22"/>
          <w:lang w:val="en-GB"/>
        </w:rPr>
        <w:t xml:space="preserve">As the </w:t>
      </w:r>
      <w:r w:rsidR="00D775E2" w:rsidRPr="00E35A97">
        <w:rPr>
          <w:rFonts w:ascii="Calibri" w:hAnsi="Calibri" w:cs="Calibri"/>
          <w:sz w:val="22"/>
          <w:szCs w:val="22"/>
          <w:lang w:val="en-GB"/>
        </w:rPr>
        <w:t>r</w:t>
      </w:r>
      <w:r w:rsidRPr="00E35A97">
        <w:rPr>
          <w:rFonts w:ascii="Calibri" w:hAnsi="Calibri" w:cs="Calibri"/>
          <w:sz w:val="22"/>
          <w:szCs w:val="22"/>
          <w:lang w:val="en-GB"/>
        </w:rPr>
        <w:t xml:space="preserve">egional </w:t>
      </w:r>
      <w:r w:rsidR="00D775E2" w:rsidRPr="00E35A97">
        <w:rPr>
          <w:rFonts w:ascii="Calibri" w:hAnsi="Calibri" w:cs="Calibri"/>
          <w:sz w:val="22"/>
          <w:szCs w:val="22"/>
          <w:lang w:val="en-GB"/>
        </w:rPr>
        <w:t>b</w:t>
      </w:r>
      <w:r w:rsidRPr="00E35A97">
        <w:rPr>
          <w:rFonts w:ascii="Calibri" w:hAnsi="Calibri" w:cs="Calibri"/>
          <w:sz w:val="22"/>
          <w:szCs w:val="22"/>
          <w:lang w:val="en-GB"/>
        </w:rPr>
        <w:t xml:space="preserve">uilding </w:t>
      </w:r>
      <w:r w:rsidR="00D775E2" w:rsidRPr="00E35A97">
        <w:rPr>
          <w:rFonts w:ascii="Calibri" w:hAnsi="Calibri" w:cs="Calibri"/>
          <w:sz w:val="22"/>
          <w:szCs w:val="22"/>
          <w:lang w:val="en-GB"/>
        </w:rPr>
        <w:t>m</w:t>
      </w:r>
      <w:r w:rsidRPr="00E35A97">
        <w:rPr>
          <w:rFonts w:ascii="Calibri" w:hAnsi="Calibri" w:cs="Calibri"/>
          <w:sz w:val="22"/>
          <w:szCs w:val="22"/>
          <w:lang w:val="en-GB"/>
        </w:rPr>
        <w:t xml:space="preserve">aintenance </w:t>
      </w:r>
      <w:r w:rsidR="00D775E2" w:rsidRPr="00E35A97">
        <w:rPr>
          <w:rFonts w:ascii="Calibri" w:hAnsi="Calibri" w:cs="Calibri"/>
          <w:sz w:val="22"/>
          <w:szCs w:val="22"/>
          <w:lang w:val="en-GB"/>
        </w:rPr>
        <w:t>s</w:t>
      </w:r>
      <w:r w:rsidRPr="00E35A97">
        <w:rPr>
          <w:rFonts w:ascii="Calibri" w:hAnsi="Calibri" w:cs="Calibri"/>
          <w:sz w:val="22"/>
          <w:szCs w:val="22"/>
          <w:lang w:val="en-GB"/>
        </w:rPr>
        <w:t xml:space="preserve">pecialist, you will work closely with the </w:t>
      </w:r>
      <w:r w:rsidR="00EC70A8" w:rsidRPr="00E35A97">
        <w:rPr>
          <w:rFonts w:ascii="Calibri" w:hAnsi="Calibri" w:cs="Calibri"/>
          <w:sz w:val="22"/>
          <w:szCs w:val="22"/>
          <w:lang w:val="en-GB"/>
        </w:rPr>
        <w:t>r</w:t>
      </w:r>
      <w:r w:rsidRPr="00E35A97">
        <w:rPr>
          <w:rFonts w:ascii="Calibri" w:hAnsi="Calibri" w:cs="Calibri"/>
          <w:sz w:val="22"/>
          <w:szCs w:val="22"/>
          <w:lang w:val="en-GB"/>
        </w:rPr>
        <w:t>egional Building Surveyor to advise and support Operations Teams, putting the Trust’s Conservation Principles into practice through</w:t>
      </w:r>
      <w:r w:rsidR="00D775E2" w:rsidRPr="00E35A97">
        <w:rPr>
          <w:rFonts w:ascii="Calibri" w:hAnsi="Calibri" w:cs="Calibri"/>
          <w:sz w:val="22"/>
          <w:szCs w:val="22"/>
          <w:lang w:val="en-GB"/>
        </w:rPr>
        <w:t xml:space="preserve"> focusing on</w:t>
      </w:r>
      <w:r w:rsidRPr="00E35A97">
        <w:rPr>
          <w:rFonts w:ascii="Calibri" w:hAnsi="Calibri" w:cs="Calibri"/>
          <w:sz w:val="22"/>
          <w:szCs w:val="22"/>
          <w:lang w:val="en-GB"/>
        </w:rPr>
        <w:t xml:space="preserve"> planned and reactive maintenance of all built structures.</w:t>
      </w:r>
    </w:p>
    <w:p w14:paraId="0E1F9A96" w14:textId="77777777" w:rsidR="00EC70A8" w:rsidRPr="00E35A97" w:rsidRDefault="00EC70A8" w:rsidP="00AC4147">
      <w:pPr>
        <w:jc w:val="both"/>
        <w:rPr>
          <w:rFonts w:ascii="Calibri" w:hAnsi="Calibri" w:cs="Calibri"/>
          <w:sz w:val="22"/>
          <w:szCs w:val="22"/>
          <w:lang w:val="en-GB"/>
        </w:rPr>
      </w:pPr>
    </w:p>
    <w:p w14:paraId="4C241397" w14:textId="2EB522A7" w:rsidR="00AC4147" w:rsidRPr="00E35A97" w:rsidRDefault="00061129" w:rsidP="00AC4147">
      <w:pPr>
        <w:jc w:val="both"/>
        <w:rPr>
          <w:rFonts w:ascii="Calibri" w:hAnsi="Calibri" w:cs="Calibri"/>
          <w:sz w:val="22"/>
          <w:szCs w:val="22"/>
          <w:lang w:val="en-GB"/>
        </w:rPr>
      </w:pPr>
      <w:r w:rsidRPr="00E35A97">
        <w:rPr>
          <w:rFonts w:ascii="Calibri" w:hAnsi="Calibri" w:cs="Calibri"/>
          <w:sz w:val="22"/>
          <w:szCs w:val="22"/>
          <w:lang w:val="en-GB"/>
        </w:rPr>
        <w:t>In this role,</w:t>
      </w:r>
      <w:r w:rsidR="00AC4147" w:rsidRPr="00E35A97">
        <w:rPr>
          <w:rFonts w:ascii="Calibri" w:hAnsi="Calibri" w:cs="Calibri"/>
          <w:sz w:val="22"/>
          <w:szCs w:val="22"/>
          <w:lang w:val="en-GB"/>
        </w:rPr>
        <w:t xml:space="preserve"> you will be instrumental in shaping the way the Trust manages the maintenance of </w:t>
      </w:r>
      <w:r w:rsidR="00426655" w:rsidRPr="00E35A97">
        <w:rPr>
          <w:rFonts w:ascii="Calibri" w:hAnsi="Calibri" w:cs="Calibri"/>
          <w:sz w:val="22"/>
          <w:szCs w:val="22"/>
          <w:lang w:val="en-GB"/>
        </w:rPr>
        <w:t>its</w:t>
      </w:r>
      <w:r w:rsidR="00AC4147" w:rsidRPr="00E35A97">
        <w:rPr>
          <w:rFonts w:ascii="Calibri" w:hAnsi="Calibri" w:cs="Calibri"/>
          <w:sz w:val="22"/>
          <w:szCs w:val="22"/>
          <w:lang w:val="en-GB"/>
        </w:rPr>
        <w:t xml:space="preserve"> buildings, helping to build maintenance plans for each building and dealing with backlog maintenance projects.</w:t>
      </w:r>
    </w:p>
    <w:p w14:paraId="4C241398" w14:textId="77777777" w:rsidR="00AC4147" w:rsidRPr="00E35A97" w:rsidRDefault="00AC4147" w:rsidP="00AC4147">
      <w:pPr>
        <w:jc w:val="both"/>
        <w:rPr>
          <w:rFonts w:ascii="Calibri" w:hAnsi="Calibri" w:cs="Calibri"/>
          <w:sz w:val="22"/>
          <w:szCs w:val="22"/>
          <w:lang w:val="en-GB"/>
        </w:rPr>
      </w:pPr>
    </w:p>
    <w:p w14:paraId="4C241399" w14:textId="77777777" w:rsidR="00AC4147" w:rsidRPr="00E35A97" w:rsidRDefault="00AC4147" w:rsidP="00AC4147">
      <w:pPr>
        <w:jc w:val="both"/>
        <w:rPr>
          <w:rFonts w:ascii="Calibri" w:hAnsi="Calibri" w:cs="Calibri"/>
          <w:b/>
          <w:bCs/>
          <w:sz w:val="22"/>
          <w:szCs w:val="22"/>
          <w:lang w:val="en-GB"/>
        </w:rPr>
      </w:pPr>
      <w:r w:rsidRPr="00E35A97">
        <w:rPr>
          <w:rFonts w:ascii="Calibri" w:hAnsi="Calibri" w:cs="Calibri"/>
          <w:b/>
          <w:bCs/>
          <w:sz w:val="22"/>
          <w:szCs w:val="22"/>
          <w:lang w:val="en-GB"/>
        </w:rPr>
        <w:t>Where you will work</w:t>
      </w:r>
    </w:p>
    <w:p w14:paraId="4C24139A" w14:textId="77777777" w:rsidR="00AC4147" w:rsidRPr="00E35A97" w:rsidRDefault="00AC4147" w:rsidP="00AC4147">
      <w:pPr>
        <w:jc w:val="both"/>
        <w:rPr>
          <w:rFonts w:ascii="Calibri" w:hAnsi="Calibri" w:cs="Calibri"/>
          <w:b/>
          <w:sz w:val="22"/>
          <w:szCs w:val="22"/>
          <w:lang w:val="en-GB"/>
        </w:rPr>
      </w:pPr>
    </w:p>
    <w:p w14:paraId="4C24139B" w14:textId="66CEF765" w:rsidR="00AC4147" w:rsidRPr="00E35A97" w:rsidRDefault="00AC4147" w:rsidP="00AC4147">
      <w:pPr>
        <w:jc w:val="both"/>
        <w:rPr>
          <w:rFonts w:ascii="Calibri" w:hAnsi="Calibri" w:cs="Calibri"/>
          <w:spacing w:val="80"/>
          <w:sz w:val="22"/>
          <w:szCs w:val="22"/>
          <w:lang w:val="en-GB"/>
        </w:rPr>
      </w:pPr>
      <w:r w:rsidRPr="00E35A97">
        <w:rPr>
          <w:rFonts w:ascii="Calibri" w:hAnsi="Calibri" w:cs="Calibri"/>
          <w:sz w:val="22"/>
          <w:szCs w:val="22"/>
          <w:lang w:val="en-GB"/>
        </w:rPr>
        <w:t>You will be based at our</w:t>
      </w:r>
      <w:r w:rsidR="00A422B2" w:rsidRPr="00E35A97">
        <w:rPr>
          <w:rFonts w:ascii="Calibri" w:hAnsi="Calibri" w:cs="Calibri"/>
          <w:sz w:val="22"/>
          <w:szCs w:val="22"/>
          <w:lang w:val="en-GB"/>
        </w:rPr>
        <w:t xml:space="preserve"> </w:t>
      </w:r>
      <w:r w:rsidR="00426655" w:rsidRPr="00E35A97">
        <w:rPr>
          <w:rFonts w:ascii="Calibri" w:hAnsi="Calibri" w:cs="Calibri"/>
          <w:sz w:val="22"/>
          <w:szCs w:val="22"/>
          <w:lang w:val="en-GB"/>
        </w:rPr>
        <w:t>Highlands</w:t>
      </w:r>
      <w:r w:rsidRPr="00E35A97">
        <w:rPr>
          <w:rFonts w:ascii="Calibri" w:hAnsi="Calibri" w:cs="Calibri"/>
          <w:sz w:val="22"/>
          <w:szCs w:val="22"/>
          <w:lang w:val="en-GB"/>
        </w:rPr>
        <w:t xml:space="preserve"> </w:t>
      </w:r>
      <w:r w:rsidR="00426655" w:rsidRPr="00E35A97">
        <w:rPr>
          <w:rFonts w:ascii="Calibri" w:hAnsi="Calibri" w:cs="Calibri"/>
          <w:sz w:val="22"/>
          <w:szCs w:val="22"/>
          <w:lang w:val="en-GB"/>
        </w:rPr>
        <w:t>r</w:t>
      </w:r>
      <w:r w:rsidRPr="00E35A97">
        <w:rPr>
          <w:rFonts w:ascii="Calibri" w:hAnsi="Calibri" w:cs="Calibri"/>
          <w:sz w:val="22"/>
          <w:szCs w:val="22"/>
          <w:lang w:val="en-GB"/>
        </w:rPr>
        <w:t xml:space="preserve">egional </w:t>
      </w:r>
      <w:r w:rsidR="00426655" w:rsidRPr="00E35A97">
        <w:rPr>
          <w:rFonts w:ascii="Calibri" w:hAnsi="Calibri" w:cs="Calibri"/>
          <w:sz w:val="22"/>
          <w:szCs w:val="22"/>
          <w:lang w:val="en-GB"/>
        </w:rPr>
        <w:t>o</w:t>
      </w:r>
      <w:r w:rsidRPr="00E35A97">
        <w:rPr>
          <w:rFonts w:ascii="Calibri" w:hAnsi="Calibri" w:cs="Calibri"/>
          <w:sz w:val="22"/>
          <w:szCs w:val="22"/>
          <w:lang w:val="en-GB"/>
        </w:rPr>
        <w:t>ffice</w:t>
      </w:r>
      <w:r w:rsidR="00426655" w:rsidRPr="00E35A97">
        <w:rPr>
          <w:rFonts w:ascii="Calibri" w:hAnsi="Calibri" w:cs="Calibri"/>
          <w:sz w:val="22"/>
          <w:szCs w:val="22"/>
          <w:lang w:val="en-GB"/>
        </w:rPr>
        <w:t xml:space="preserve"> (Inverness),</w:t>
      </w:r>
      <w:r w:rsidRPr="00E35A97">
        <w:rPr>
          <w:rFonts w:ascii="Calibri" w:hAnsi="Calibri" w:cs="Calibri"/>
          <w:sz w:val="22"/>
          <w:szCs w:val="22"/>
          <w:lang w:val="en-GB"/>
        </w:rPr>
        <w:t xml:space="preserve"> but most of your work will be site based at properties.  You will need your own transport and should expect to be away from home overnight on some occasions</w:t>
      </w:r>
    </w:p>
    <w:p w14:paraId="4C24139C" w14:textId="77777777" w:rsidR="00AC4147" w:rsidRPr="00E35A97" w:rsidRDefault="00AC4147" w:rsidP="00AC4147">
      <w:pPr>
        <w:jc w:val="both"/>
        <w:rPr>
          <w:rFonts w:ascii="Calibri" w:hAnsi="Calibri" w:cs="Calibri"/>
          <w:sz w:val="22"/>
          <w:szCs w:val="22"/>
          <w:lang w:val="en-GB"/>
        </w:rPr>
      </w:pPr>
    </w:p>
    <w:p w14:paraId="4C24139D" w14:textId="77777777" w:rsidR="00AC4147" w:rsidRPr="00E35A97" w:rsidRDefault="00AC4147" w:rsidP="00AC4147">
      <w:pPr>
        <w:jc w:val="both"/>
        <w:rPr>
          <w:rFonts w:ascii="Calibri" w:hAnsi="Calibri" w:cs="Calibri"/>
          <w:b/>
          <w:bCs/>
          <w:sz w:val="22"/>
          <w:szCs w:val="22"/>
          <w:lang w:val="en-GB"/>
        </w:rPr>
      </w:pPr>
      <w:r w:rsidRPr="00E35A97">
        <w:rPr>
          <w:rFonts w:ascii="Calibri" w:hAnsi="Calibri" w:cs="Calibri"/>
          <w:b/>
          <w:bCs/>
          <w:sz w:val="22"/>
          <w:szCs w:val="22"/>
          <w:lang w:val="en-GB"/>
        </w:rPr>
        <w:t>Who are we looking for</w:t>
      </w:r>
    </w:p>
    <w:p w14:paraId="4C24139E" w14:textId="77777777" w:rsidR="00AC4147" w:rsidRPr="00E35A97" w:rsidRDefault="00AC4147" w:rsidP="00AC4147">
      <w:pPr>
        <w:jc w:val="both"/>
        <w:rPr>
          <w:rFonts w:ascii="Calibri" w:hAnsi="Calibri" w:cs="Calibri"/>
          <w:sz w:val="22"/>
          <w:szCs w:val="22"/>
          <w:lang w:val="en-GB"/>
        </w:rPr>
      </w:pPr>
    </w:p>
    <w:p w14:paraId="5989BF15" w14:textId="31CCFDC4" w:rsidR="00B25222" w:rsidRPr="00E35A97" w:rsidRDefault="00AC4147" w:rsidP="00AC4147">
      <w:pPr>
        <w:jc w:val="both"/>
        <w:rPr>
          <w:rFonts w:ascii="Calibri" w:hAnsi="Calibri" w:cs="Calibri"/>
          <w:sz w:val="22"/>
          <w:szCs w:val="22"/>
          <w:lang w:val="en-GB"/>
        </w:rPr>
      </w:pPr>
      <w:r w:rsidRPr="08DBB1CD">
        <w:rPr>
          <w:rFonts w:ascii="Calibri" w:hAnsi="Calibri" w:cs="Calibri"/>
          <w:sz w:val="22"/>
          <w:szCs w:val="22"/>
          <w:lang w:val="en-GB"/>
        </w:rPr>
        <w:t xml:space="preserve">We are looking for exceptional people to care for our exceptional buildings.  You will have a good understanding of </w:t>
      </w:r>
      <w:r w:rsidR="004F73A5" w:rsidRPr="08DBB1CD">
        <w:rPr>
          <w:rFonts w:ascii="Calibri" w:hAnsi="Calibri" w:cs="Calibri"/>
          <w:sz w:val="22"/>
          <w:szCs w:val="22"/>
          <w:lang w:val="en-GB"/>
        </w:rPr>
        <w:t xml:space="preserve">building maintenance planning and delivery, </w:t>
      </w:r>
      <w:r w:rsidRPr="08DBB1CD">
        <w:rPr>
          <w:rFonts w:ascii="Calibri" w:hAnsi="Calibri" w:cs="Calibri"/>
          <w:sz w:val="22"/>
          <w:szCs w:val="22"/>
          <w:lang w:val="en-GB"/>
        </w:rPr>
        <w:t>traditional building construction, pathology and survey techniques and experience of organi</w:t>
      </w:r>
      <w:r w:rsidR="004F73A5" w:rsidRPr="08DBB1CD">
        <w:rPr>
          <w:rFonts w:ascii="Calibri" w:hAnsi="Calibri" w:cs="Calibri"/>
          <w:sz w:val="22"/>
          <w:szCs w:val="22"/>
          <w:lang w:val="en-GB"/>
        </w:rPr>
        <w:t>s</w:t>
      </w:r>
      <w:r w:rsidRPr="08DBB1CD">
        <w:rPr>
          <w:rFonts w:ascii="Calibri" w:hAnsi="Calibri" w:cs="Calibri"/>
          <w:sz w:val="22"/>
          <w:szCs w:val="22"/>
          <w:lang w:val="en-GB"/>
        </w:rPr>
        <w:t xml:space="preserve">ing and overseeing works to buildings.  </w:t>
      </w:r>
      <w:r w:rsidR="00AD6108" w:rsidRPr="08DBB1CD">
        <w:rPr>
          <w:rFonts w:ascii="Calibri" w:hAnsi="Calibri" w:cs="Calibri"/>
          <w:sz w:val="22"/>
          <w:szCs w:val="22"/>
          <w:lang w:val="en-GB"/>
        </w:rPr>
        <w:t>Your ability to</w:t>
      </w:r>
      <w:r w:rsidR="00877D10" w:rsidRPr="08DBB1CD">
        <w:rPr>
          <w:rFonts w:ascii="Calibri" w:hAnsi="Calibri" w:cs="Calibri"/>
          <w:sz w:val="22"/>
          <w:szCs w:val="22"/>
          <w:lang w:val="en-GB"/>
        </w:rPr>
        <w:t xml:space="preserve"> communicate </w:t>
      </w:r>
      <w:r w:rsidR="007839A1" w:rsidRPr="08DBB1CD">
        <w:rPr>
          <w:rFonts w:ascii="Calibri" w:hAnsi="Calibri" w:cs="Calibri"/>
          <w:sz w:val="22"/>
          <w:szCs w:val="22"/>
          <w:lang w:val="en-GB"/>
        </w:rPr>
        <w:t>effectively</w:t>
      </w:r>
      <w:r w:rsidR="00877D10" w:rsidRPr="08DBB1CD">
        <w:rPr>
          <w:rFonts w:ascii="Calibri" w:hAnsi="Calibri" w:cs="Calibri"/>
          <w:sz w:val="22"/>
          <w:szCs w:val="22"/>
          <w:lang w:val="en-GB"/>
        </w:rPr>
        <w:t xml:space="preserve">, </w:t>
      </w:r>
      <w:r w:rsidR="00AA71B7" w:rsidRPr="08DBB1CD">
        <w:rPr>
          <w:rFonts w:ascii="Calibri" w:hAnsi="Calibri" w:cs="Calibri"/>
          <w:sz w:val="22"/>
          <w:szCs w:val="22"/>
          <w:lang w:val="en-GB"/>
        </w:rPr>
        <w:t>building</w:t>
      </w:r>
      <w:r w:rsidR="00877D10" w:rsidRPr="08DBB1CD">
        <w:rPr>
          <w:rFonts w:ascii="Calibri" w:hAnsi="Calibri" w:cs="Calibri"/>
          <w:sz w:val="22"/>
          <w:szCs w:val="22"/>
          <w:lang w:val="en-GB"/>
        </w:rPr>
        <w:t xml:space="preserve"> strong </w:t>
      </w:r>
      <w:r w:rsidR="007839A1" w:rsidRPr="08DBB1CD">
        <w:rPr>
          <w:rFonts w:ascii="Calibri" w:hAnsi="Calibri" w:cs="Calibri"/>
          <w:sz w:val="22"/>
          <w:szCs w:val="22"/>
          <w:lang w:val="en-GB"/>
        </w:rPr>
        <w:t xml:space="preserve">collaborative </w:t>
      </w:r>
      <w:r w:rsidR="00877D10" w:rsidRPr="08DBB1CD">
        <w:rPr>
          <w:rFonts w:ascii="Calibri" w:hAnsi="Calibri" w:cs="Calibri"/>
          <w:sz w:val="22"/>
          <w:szCs w:val="22"/>
          <w:lang w:val="en-GB"/>
        </w:rPr>
        <w:t>relationships with peers,</w:t>
      </w:r>
      <w:r w:rsidR="007839A1" w:rsidRPr="08DBB1CD">
        <w:rPr>
          <w:rFonts w:ascii="Calibri" w:hAnsi="Calibri" w:cs="Calibri"/>
          <w:sz w:val="22"/>
          <w:szCs w:val="22"/>
          <w:lang w:val="en-GB"/>
        </w:rPr>
        <w:t xml:space="preserve"> internal</w:t>
      </w:r>
      <w:r w:rsidR="00877D10" w:rsidRPr="08DBB1CD">
        <w:rPr>
          <w:rFonts w:ascii="Calibri" w:hAnsi="Calibri" w:cs="Calibri"/>
          <w:sz w:val="22"/>
          <w:szCs w:val="22"/>
          <w:lang w:val="en-GB"/>
        </w:rPr>
        <w:t xml:space="preserve"> clients and other stakeholders, is </w:t>
      </w:r>
      <w:r w:rsidR="00AA71B7" w:rsidRPr="08DBB1CD">
        <w:rPr>
          <w:rFonts w:ascii="Calibri" w:hAnsi="Calibri" w:cs="Calibri"/>
          <w:sz w:val="22"/>
          <w:szCs w:val="22"/>
          <w:lang w:val="en-GB"/>
        </w:rPr>
        <w:t>as equally important as your technical knowledge.</w:t>
      </w:r>
    </w:p>
    <w:p w14:paraId="53D4FA85" w14:textId="77777777" w:rsidR="00B25222" w:rsidRPr="00E35A97" w:rsidRDefault="00B25222" w:rsidP="00AC4147">
      <w:pPr>
        <w:jc w:val="both"/>
        <w:rPr>
          <w:rFonts w:ascii="Calibri" w:hAnsi="Calibri" w:cs="Calibri"/>
          <w:sz w:val="22"/>
          <w:szCs w:val="22"/>
          <w:lang w:val="en-GB"/>
        </w:rPr>
      </w:pPr>
    </w:p>
    <w:p w14:paraId="4C24139F" w14:textId="75FAEB5D" w:rsidR="00AC4147" w:rsidRPr="00E35A97" w:rsidRDefault="00AC4147" w:rsidP="00AC4147">
      <w:pPr>
        <w:jc w:val="both"/>
        <w:rPr>
          <w:rFonts w:ascii="Calibri" w:hAnsi="Calibri" w:cs="Calibri"/>
          <w:sz w:val="22"/>
          <w:szCs w:val="22"/>
          <w:lang w:val="en-GB"/>
        </w:rPr>
      </w:pPr>
      <w:r w:rsidRPr="00E35A97">
        <w:rPr>
          <w:rFonts w:ascii="Calibri" w:hAnsi="Calibri" w:cs="Calibri"/>
          <w:sz w:val="22"/>
          <w:szCs w:val="22"/>
          <w:lang w:val="en-GB"/>
        </w:rPr>
        <w:t xml:space="preserve">Beyond this we are interested in speaking to people from a range of professional </w:t>
      </w:r>
      <w:r w:rsidR="00B25222" w:rsidRPr="00E35A97">
        <w:rPr>
          <w:rFonts w:ascii="Calibri" w:hAnsi="Calibri" w:cs="Calibri"/>
          <w:sz w:val="22"/>
          <w:szCs w:val="22"/>
          <w:lang w:val="en-GB"/>
        </w:rPr>
        <w:t xml:space="preserve">building </w:t>
      </w:r>
      <w:r w:rsidRPr="00E35A97">
        <w:rPr>
          <w:rFonts w:ascii="Calibri" w:hAnsi="Calibri" w:cs="Calibri"/>
          <w:sz w:val="22"/>
          <w:szCs w:val="22"/>
          <w:lang w:val="en-GB"/>
        </w:rPr>
        <w:t>and trade backgrounds</w:t>
      </w:r>
      <w:r w:rsidR="00B25222" w:rsidRPr="00E35A97">
        <w:rPr>
          <w:rFonts w:ascii="Calibri" w:hAnsi="Calibri" w:cs="Calibri"/>
          <w:sz w:val="22"/>
          <w:szCs w:val="22"/>
          <w:lang w:val="en-GB"/>
        </w:rPr>
        <w:t xml:space="preserve">, </w:t>
      </w:r>
      <w:r w:rsidRPr="00E35A97">
        <w:rPr>
          <w:rFonts w:ascii="Calibri" w:hAnsi="Calibri" w:cs="Calibri"/>
          <w:sz w:val="22"/>
          <w:szCs w:val="22"/>
          <w:lang w:val="en-GB"/>
        </w:rPr>
        <w:t xml:space="preserve">and we would be happy to advise you whether your qualifications suit our needs.  Any enquiries should be forwarded to: </w:t>
      </w:r>
      <w:hyperlink r:id="rId20" w:history="1">
        <w:r w:rsidRPr="00E35A97">
          <w:rPr>
            <w:rStyle w:val="Hyperlink"/>
            <w:rFonts w:ascii="Calibri" w:hAnsi="Calibri" w:cs="Calibri"/>
            <w:sz w:val="22"/>
            <w:szCs w:val="22"/>
            <w:lang w:val="en-GB"/>
          </w:rPr>
          <w:t>workforus@nts.org.uk</w:t>
        </w:r>
      </w:hyperlink>
      <w:r w:rsidRPr="00E35A97">
        <w:rPr>
          <w:rFonts w:ascii="Calibri" w:hAnsi="Calibri" w:cs="Calibri"/>
          <w:sz w:val="22"/>
          <w:szCs w:val="22"/>
          <w:lang w:val="en-GB"/>
        </w:rPr>
        <w:t xml:space="preserve"> </w:t>
      </w:r>
    </w:p>
    <w:p w14:paraId="4C2413A0" w14:textId="77777777" w:rsidR="00AC4147" w:rsidRPr="00E35A97" w:rsidRDefault="00AC4147" w:rsidP="00AC4147">
      <w:pPr>
        <w:jc w:val="both"/>
        <w:rPr>
          <w:rFonts w:ascii="Calibri" w:hAnsi="Calibri" w:cs="Calibri"/>
          <w:sz w:val="22"/>
          <w:szCs w:val="22"/>
          <w:lang w:val="en-GB"/>
        </w:rPr>
      </w:pPr>
    </w:p>
    <w:p w14:paraId="4C2413A1" w14:textId="77777777" w:rsidR="00AC4147" w:rsidRPr="00E35A97" w:rsidRDefault="00AC4147" w:rsidP="00AC4147">
      <w:pPr>
        <w:jc w:val="both"/>
        <w:rPr>
          <w:rFonts w:ascii="Calibri" w:hAnsi="Calibri" w:cs="Calibri"/>
          <w:sz w:val="22"/>
          <w:szCs w:val="22"/>
          <w:lang w:val="en-GB"/>
        </w:rPr>
      </w:pPr>
      <w:r w:rsidRPr="00E35A97">
        <w:rPr>
          <w:rFonts w:ascii="Calibri" w:hAnsi="Calibri" w:cs="Calibri"/>
          <w:b/>
          <w:bCs/>
          <w:sz w:val="22"/>
          <w:szCs w:val="22"/>
          <w:lang w:val="en-GB"/>
        </w:rPr>
        <w:t>What we offer</w:t>
      </w:r>
    </w:p>
    <w:p w14:paraId="4C2413A2" w14:textId="77777777" w:rsidR="00AC4147" w:rsidRPr="00E35A97" w:rsidRDefault="00AC4147" w:rsidP="00AC4147">
      <w:pPr>
        <w:jc w:val="both"/>
        <w:rPr>
          <w:rFonts w:ascii="Calibri" w:hAnsi="Calibri" w:cs="Calibri"/>
          <w:sz w:val="22"/>
          <w:szCs w:val="22"/>
          <w:lang w:val="en-GB"/>
        </w:rPr>
      </w:pPr>
    </w:p>
    <w:p w14:paraId="4C2413A3" w14:textId="0CD3E691" w:rsidR="00AC4147" w:rsidRPr="00E35A97" w:rsidRDefault="5D5AE66D" w:rsidP="6EE3D617">
      <w:pPr>
        <w:jc w:val="both"/>
        <w:rPr>
          <w:rFonts w:ascii="Calibri" w:hAnsi="Calibri" w:cs="Calibri"/>
          <w:sz w:val="22"/>
          <w:szCs w:val="22"/>
        </w:rPr>
      </w:pPr>
      <w:r w:rsidRPr="6EE3D617">
        <w:rPr>
          <w:rFonts w:ascii="Calibri" w:hAnsi="Calibri" w:cs="Calibri"/>
          <w:sz w:val="22"/>
          <w:szCs w:val="22"/>
        </w:rPr>
        <w:lastRenderedPageBreak/>
        <w:t xml:space="preserve">Our close nit Buildings Team has a challenging job where no two days are the same but where we firmly believe that we can make a real difference to the future of Scotland’s built heritage.  </w:t>
      </w:r>
      <w:r w:rsidR="002C7B04" w:rsidRPr="6EE3D617">
        <w:rPr>
          <w:rFonts w:ascii="Calibri" w:hAnsi="Calibri" w:cs="Calibri"/>
          <w:sz w:val="22"/>
          <w:szCs w:val="22"/>
        </w:rPr>
        <w:t>This is a</w:t>
      </w:r>
      <w:r w:rsidRPr="6EE3D617">
        <w:rPr>
          <w:rFonts w:ascii="Calibri" w:hAnsi="Calibri" w:cs="Calibri"/>
          <w:sz w:val="22"/>
          <w:szCs w:val="22"/>
        </w:rPr>
        <w:t xml:space="preserve">n opportunity to work with some of Scotland’s top experts in heritage management across natural, built and cultural heritage as NTS embarks on a big vision: </w:t>
      </w:r>
      <w:r w:rsidRPr="6EE3D617">
        <w:rPr>
          <w:rFonts w:ascii="Calibri" w:hAnsi="Calibri" w:cs="Calibri"/>
          <w:b/>
          <w:bCs/>
          <w:i/>
          <w:iCs/>
          <w:sz w:val="22"/>
          <w:szCs w:val="22"/>
        </w:rPr>
        <w:t>Nature, Beauty and Heritage for Everyone</w:t>
      </w:r>
      <w:r w:rsidRPr="6EE3D617">
        <w:rPr>
          <w:rFonts w:ascii="Calibri" w:hAnsi="Calibri" w:cs="Calibri"/>
          <w:i/>
          <w:iCs/>
          <w:sz w:val="22"/>
          <w:szCs w:val="22"/>
        </w:rPr>
        <w:t>.</w:t>
      </w:r>
      <w:r w:rsidRPr="6EE3D617">
        <w:rPr>
          <w:rFonts w:ascii="Calibri" w:hAnsi="Calibri" w:cs="Calibri"/>
          <w:sz w:val="22"/>
          <w:szCs w:val="22"/>
        </w:rPr>
        <w:t xml:space="preserve">  </w:t>
      </w:r>
    </w:p>
    <w:p w14:paraId="4C2413A4" w14:textId="77777777" w:rsidR="00AC4147" w:rsidRPr="00E35A97" w:rsidRDefault="00AC4147" w:rsidP="00AC4147">
      <w:pPr>
        <w:jc w:val="both"/>
        <w:rPr>
          <w:rFonts w:ascii="Calibri" w:hAnsi="Calibri" w:cs="Calibri"/>
          <w:sz w:val="22"/>
          <w:szCs w:val="22"/>
          <w:lang w:val="en-GB"/>
        </w:rPr>
      </w:pPr>
    </w:p>
    <w:p w14:paraId="4C2413A5" w14:textId="405BDC62" w:rsidR="00AC4147" w:rsidRPr="00E35A97" w:rsidRDefault="00AC4147" w:rsidP="00AC4147">
      <w:pPr>
        <w:jc w:val="both"/>
        <w:rPr>
          <w:rFonts w:ascii="Calibri" w:hAnsi="Calibri" w:cs="Calibri"/>
          <w:sz w:val="22"/>
          <w:szCs w:val="22"/>
          <w:lang w:val="en-GB"/>
        </w:rPr>
      </w:pPr>
      <w:r w:rsidRPr="00E35A97">
        <w:rPr>
          <w:rFonts w:ascii="Calibri" w:hAnsi="Calibri" w:cs="Calibri"/>
          <w:sz w:val="22"/>
          <w:szCs w:val="22"/>
          <w:lang w:val="en-GB"/>
        </w:rPr>
        <w:t xml:space="preserve">We offer a competitive salary, 30 days annual leave per annum (plus up to 7 Trust days during the Christmas holiday season), </w:t>
      </w:r>
      <w:r w:rsidR="004E615D" w:rsidRPr="00E35A97">
        <w:rPr>
          <w:rFonts w:ascii="Calibri" w:hAnsi="Calibri" w:cs="Calibri"/>
          <w:sz w:val="22"/>
          <w:szCs w:val="22"/>
          <w:lang w:val="en-GB"/>
        </w:rPr>
        <w:t>enrolment</w:t>
      </w:r>
      <w:r w:rsidRPr="00E35A97">
        <w:rPr>
          <w:rFonts w:ascii="Calibri" w:hAnsi="Calibri" w:cs="Calibri"/>
          <w:sz w:val="22"/>
          <w:szCs w:val="22"/>
          <w:lang w:val="en-GB"/>
        </w:rPr>
        <w:t xml:space="preserve"> in one of the Trust’s pension </w:t>
      </w:r>
      <w:proofErr w:type="gramStart"/>
      <w:r w:rsidRPr="00E35A97">
        <w:rPr>
          <w:rFonts w:ascii="Calibri" w:hAnsi="Calibri" w:cs="Calibri"/>
          <w:sz w:val="22"/>
          <w:szCs w:val="22"/>
          <w:lang w:val="en-GB"/>
        </w:rPr>
        <w:t>scheme</w:t>
      </w:r>
      <w:proofErr w:type="gramEnd"/>
      <w:r w:rsidRPr="00E35A97">
        <w:rPr>
          <w:rFonts w:ascii="Calibri" w:hAnsi="Calibri" w:cs="Calibri"/>
          <w:sz w:val="22"/>
          <w:szCs w:val="22"/>
          <w:lang w:val="en-GB"/>
        </w:rPr>
        <w:t xml:space="preserve"> and a benefits package including free entry to all National Trust for Scotland properties and discount at NTS shops and cafes.</w:t>
      </w:r>
    </w:p>
    <w:p w14:paraId="4C241447" w14:textId="77777777" w:rsidR="00392495" w:rsidRPr="00E35A97" w:rsidRDefault="00392495" w:rsidP="0058612D">
      <w:pPr>
        <w:rPr>
          <w:rFonts w:ascii="Open Sans" w:hAnsi="Open Sans" w:cs="Open Sans"/>
          <w:sz w:val="20"/>
          <w:szCs w:val="20"/>
          <w:lang w:val="en-GB"/>
        </w:rPr>
      </w:pPr>
    </w:p>
    <w:sectPr w:rsidR="00392495" w:rsidRPr="00E35A97" w:rsidSect="0058612D">
      <w:type w:val="continuous"/>
      <w:pgSz w:w="12240" w:h="15840"/>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107E3" w14:textId="77777777" w:rsidR="0081389F" w:rsidRDefault="0081389F">
      <w:pPr>
        <w:rPr>
          <w:sz w:val="23"/>
          <w:szCs w:val="23"/>
        </w:rPr>
      </w:pPr>
      <w:r>
        <w:rPr>
          <w:sz w:val="23"/>
          <w:szCs w:val="23"/>
        </w:rPr>
        <w:separator/>
      </w:r>
    </w:p>
  </w:endnote>
  <w:endnote w:type="continuationSeparator" w:id="0">
    <w:p w14:paraId="505C9074" w14:textId="77777777" w:rsidR="0081389F" w:rsidRDefault="0081389F">
      <w:pPr>
        <w:rPr>
          <w:sz w:val="23"/>
          <w:szCs w:val="23"/>
        </w:rPr>
      </w:pPr>
      <w:r>
        <w:rPr>
          <w:sz w:val="23"/>
          <w:szCs w:val="23"/>
        </w:rPr>
        <w:continuationSeparator/>
      </w:r>
    </w:p>
  </w:endnote>
  <w:endnote w:type="continuationNotice" w:id="1">
    <w:p w14:paraId="506B93AD" w14:textId="77777777" w:rsidR="0081389F" w:rsidRDefault="00813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alibri"/>
    <w:charset w:val="00"/>
    <w:family w:val="auto"/>
    <w:pitch w:val="variable"/>
    <w:sig w:usb0="80000027"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Belleza">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7839D" w14:textId="77777777" w:rsidR="0081389F" w:rsidRDefault="0081389F">
      <w:pPr>
        <w:rPr>
          <w:sz w:val="23"/>
          <w:szCs w:val="23"/>
        </w:rPr>
      </w:pPr>
      <w:r>
        <w:rPr>
          <w:sz w:val="23"/>
          <w:szCs w:val="23"/>
        </w:rPr>
        <w:separator/>
      </w:r>
    </w:p>
  </w:footnote>
  <w:footnote w:type="continuationSeparator" w:id="0">
    <w:p w14:paraId="6E51A1AA" w14:textId="77777777" w:rsidR="0081389F" w:rsidRDefault="0081389F">
      <w:pPr>
        <w:rPr>
          <w:sz w:val="23"/>
          <w:szCs w:val="23"/>
        </w:rPr>
      </w:pPr>
      <w:r>
        <w:rPr>
          <w:sz w:val="23"/>
          <w:szCs w:val="23"/>
        </w:rPr>
        <w:continuationSeparator/>
      </w:r>
    </w:p>
  </w:footnote>
  <w:footnote w:type="continuationNotice" w:id="1">
    <w:p w14:paraId="2F104D60" w14:textId="77777777" w:rsidR="0081389F" w:rsidRDefault="008138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7A5E"/>
    <w:multiLevelType w:val="hybridMultilevel"/>
    <w:tmpl w:val="09C0644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DC163AB"/>
    <w:multiLevelType w:val="hybridMultilevel"/>
    <w:tmpl w:val="B6B4A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F0BB9"/>
    <w:multiLevelType w:val="hybridMultilevel"/>
    <w:tmpl w:val="09C0644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6F9781A"/>
    <w:multiLevelType w:val="hybridMultilevel"/>
    <w:tmpl w:val="BEDC9B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0620DC"/>
    <w:multiLevelType w:val="hybridMultilevel"/>
    <w:tmpl w:val="ABDE0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592095"/>
    <w:multiLevelType w:val="hybridMultilevel"/>
    <w:tmpl w:val="259ADED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EDA2B23"/>
    <w:multiLevelType w:val="hybridMultilevel"/>
    <w:tmpl w:val="580A1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70036"/>
    <w:multiLevelType w:val="hybridMultilevel"/>
    <w:tmpl w:val="AADAE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3C53BD"/>
    <w:multiLevelType w:val="hybridMultilevel"/>
    <w:tmpl w:val="E1EA7342"/>
    <w:lvl w:ilvl="0" w:tplc="C390F3B6">
      <w:start w:val="1"/>
      <w:numFmt w:val="bullet"/>
      <w:lvlText w:val=""/>
      <w:lvlJc w:val="left"/>
      <w:pPr>
        <w:tabs>
          <w:tab w:val="num" w:pos="457"/>
        </w:tabs>
        <w:ind w:left="627" w:hanging="207"/>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A50305A"/>
    <w:multiLevelType w:val="hybridMultilevel"/>
    <w:tmpl w:val="09C0644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B083588"/>
    <w:multiLevelType w:val="hybridMultilevel"/>
    <w:tmpl w:val="A6E63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9F2C8A"/>
    <w:multiLevelType w:val="hybridMultilevel"/>
    <w:tmpl w:val="F0406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774D11"/>
    <w:multiLevelType w:val="hybridMultilevel"/>
    <w:tmpl w:val="81EA7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4E5616"/>
    <w:multiLevelType w:val="hybridMultilevel"/>
    <w:tmpl w:val="B1769424"/>
    <w:lvl w:ilvl="0" w:tplc="C390F3B6">
      <w:start w:val="1"/>
      <w:numFmt w:val="bullet"/>
      <w:lvlText w:val=""/>
      <w:lvlJc w:val="left"/>
      <w:pPr>
        <w:tabs>
          <w:tab w:val="num" w:pos="397"/>
        </w:tabs>
        <w:ind w:left="567" w:hanging="20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355F00"/>
    <w:multiLevelType w:val="hybridMultilevel"/>
    <w:tmpl w:val="BD806C9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F878ED"/>
    <w:multiLevelType w:val="hybridMultilevel"/>
    <w:tmpl w:val="CC3E0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535B5E"/>
    <w:multiLevelType w:val="hybridMultilevel"/>
    <w:tmpl w:val="E9A61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num w:numId="1" w16cid:durableId="577326928">
    <w:abstractNumId w:val="17"/>
  </w:num>
  <w:num w:numId="2" w16cid:durableId="1894996780">
    <w:abstractNumId w:val="8"/>
  </w:num>
  <w:num w:numId="3" w16cid:durableId="1780030002">
    <w:abstractNumId w:val="13"/>
  </w:num>
  <w:num w:numId="4" w16cid:durableId="67889583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3774661">
    <w:abstractNumId w:val="15"/>
  </w:num>
  <w:num w:numId="6" w16cid:durableId="1937446777">
    <w:abstractNumId w:val="6"/>
  </w:num>
  <w:num w:numId="7" w16cid:durableId="1130248115">
    <w:abstractNumId w:val="1"/>
  </w:num>
  <w:num w:numId="8" w16cid:durableId="534201106">
    <w:abstractNumId w:val="2"/>
  </w:num>
  <w:num w:numId="9" w16cid:durableId="1330597339">
    <w:abstractNumId w:val="3"/>
  </w:num>
  <w:num w:numId="10" w16cid:durableId="380130496">
    <w:abstractNumId w:val="16"/>
  </w:num>
  <w:num w:numId="11" w16cid:durableId="255216325">
    <w:abstractNumId w:val="7"/>
  </w:num>
  <w:num w:numId="12" w16cid:durableId="888494909">
    <w:abstractNumId w:val="5"/>
  </w:num>
  <w:num w:numId="13" w16cid:durableId="2141146096">
    <w:abstractNumId w:val="4"/>
  </w:num>
  <w:num w:numId="14" w16cid:durableId="1931153549">
    <w:abstractNumId w:val="10"/>
  </w:num>
  <w:num w:numId="15" w16cid:durableId="317003737">
    <w:abstractNumId w:val="12"/>
  </w:num>
  <w:num w:numId="16" w16cid:durableId="260916517">
    <w:abstractNumId w:val="11"/>
  </w:num>
  <w:num w:numId="17" w16cid:durableId="1264074680">
    <w:abstractNumId w:val="0"/>
  </w:num>
  <w:num w:numId="18" w16cid:durableId="96292254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007C"/>
    <w:rsid w:val="0000305C"/>
    <w:rsid w:val="000141F0"/>
    <w:rsid w:val="00031228"/>
    <w:rsid w:val="00035CFE"/>
    <w:rsid w:val="00037B1D"/>
    <w:rsid w:val="000546BC"/>
    <w:rsid w:val="00056090"/>
    <w:rsid w:val="00061129"/>
    <w:rsid w:val="00091C52"/>
    <w:rsid w:val="00092B28"/>
    <w:rsid w:val="000C266F"/>
    <w:rsid w:val="000F6D73"/>
    <w:rsid w:val="00104937"/>
    <w:rsid w:val="00110A1C"/>
    <w:rsid w:val="001139D3"/>
    <w:rsid w:val="001143BA"/>
    <w:rsid w:val="0012137E"/>
    <w:rsid w:val="00126E96"/>
    <w:rsid w:val="0013597B"/>
    <w:rsid w:val="001407CD"/>
    <w:rsid w:val="001522BB"/>
    <w:rsid w:val="00166A9F"/>
    <w:rsid w:val="00193CF2"/>
    <w:rsid w:val="00197366"/>
    <w:rsid w:val="001A6C3B"/>
    <w:rsid w:val="001B7386"/>
    <w:rsid w:val="001B7EDC"/>
    <w:rsid w:val="001C178D"/>
    <w:rsid w:val="001C1BF2"/>
    <w:rsid w:val="001E4F85"/>
    <w:rsid w:val="001F299D"/>
    <w:rsid w:val="0020052B"/>
    <w:rsid w:val="00200AD2"/>
    <w:rsid w:val="002064C5"/>
    <w:rsid w:val="00233BB7"/>
    <w:rsid w:val="002628E2"/>
    <w:rsid w:val="00276326"/>
    <w:rsid w:val="00291809"/>
    <w:rsid w:val="002A3DC9"/>
    <w:rsid w:val="002B6207"/>
    <w:rsid w:val="002C15EF"/>
    <w:rsid w:val="002C5A80"/>
    <w:rsid w:val="002C7130"/>
    <w:rsid w:val="002C77C2"/>
    <w:rsid w:val="002C7B04"/>
    <w:rsid w:val="002D2036"/>
    <w:rsid w:val="002E4B37"/>
    <w:rsid w:val="002E6D18"/>
    <w:rsid w:val="00301946"/>
    <w:rsid w:val="00302A19"/>
    <w:rsid w:val="00311E65"/>
    <w:rsid w:val="00312168"/>
    <w:rsid w:val="00315CEA"/>
    <w:rsid w:val="0032751E"/>
    <w:rsid w:val="00331CD7"/>
    <w:rsid w:val="00333B48"/>
    <w:rsid w:val="00347D85"/>
    <w:rsid w:val="00353371"/>
    <w:rsid w:val="003641D0"/>
    <w:rsid w:val="0037049D"/>
    <w:rsid w:val="003803D0"/>
    <w:rsid w:val="0038191A"/>
    <w:rsid w:val="00392495"/>
    <w:rsid w:val="003C0958"/>
    <w:rsid w:val="003C2035"/>
    <w:rsid w:val="003D42E5"/>
    <w:rsid w:val="003E0159"/>
    <w:rsid w:val="00404095"/>
    <w:rsid w:val="00404D40"/>
    <w:rsid w:val="004074DF"/>
    <w:rsid w:val="00426655"/>
    <w:rsid w:val="00437F83"/>
    <w:rsid w:val="00450478"/>
    <w:rsid w:val="004532AB"/>
    <w:rsid w:val="00453849"/>
    <w:rsid w:val="00461571"/>
    <w:rsid w:val="00465AEA"/>
    <w:rsid w:val="00475CB9"/>
    <w:rsid w:val="00483E0F"/>
    <w:rsid w:val="004841FF"/>
    <w:rsid w:val="0049214F"/>
    <w:rsid w:val="00493725"/>
    <w:rsid w:val="004B386B"/>
    <w:rsid w:val="004B677A"/>
    <w:rsid w:val="004B699F"/>
    <w:rsid w:val="004B7550"/>
    <w:rsid w:val="004D48E0"/>
    <w:rsid w:val="004E3497"/>
    <w:rsid w:val="004E615D"/>
    <w:rsid w:val="004E718A"/>
    <w:rsid w:val="004F0DF3"/>
    <w:rsid w:val="004F33FF"/>
    <w:rsid w:val="004F73A5"/>
    <w:rsid w:val="005056F2"/>
    <w:rsid w:val="00524B06"/>
    <w:rsid w:val="005265D3"/>
    <w:rsid w:val="00526A11"/>
    <w:rsid w:val="005378BB"/>
    <w:rsid w:val="00555585"/>
    <w:rsid w:val="00557D11"/>
    <w:rsid w:val="00563376"/>
    <w:rsid w:val="0057312F"/>
    <w:rsid w:val="0057388B"/>
    <w:rsid w:val="0058612D"/>
    <w:rsid w:val="00594599"/>
    <w:rsid w:val="0059460C"/>
    <w:rsid w:val="00596A2C"/>
    <w:rsid w:val="005A3366"/>
    <w:rsid w:val="005B1229"/>
    <w:rsid w:val="005B6987"/>
    <w:rsid w:val="005B7C94"/>
    <w:rsid w:val="005C65A5"/>
    <w:rsid w:val="005C72BF"/>
    <w:rsid w:val="005D187C"/>
    <w:rsid w:val="005E7E25"/>
    <w:rsid w:val="0063408A"/>
    <w:rsid w:val="00634229"/>
    <w:rsid w:val="006371B8"/>
    <w:rsid w:val="006413AA"/>
    <w:rsid w:val="006547BD"/>
    <w:rsid w:val="00662ABA"/>
    <w:rsid w:val="0068688D"/>
    <w:rsid w:val="006A7629"/>
    <w:rsid w:val="006A7CFC"/>
    <w:rsid w:val="006B28A0"/>
    <w:rsid w:val="006B3FDE"/>
    <w:rsid w:val="006C552F"/>
    <w:rsid w:val="006C58B4"/>
    <w:rsid w:val="006C7906"/>
    <w:rsid w:val="006C7D6B"/>
    <w:rsid w:val="006D33F5"/>
    <w:rsid w:val="006D6A80"/>
    <w:rsid w:val="006E0176"/>
    <w:rsid w:val="006F07B2"/>
    <w:rsid w:val="006F1BF8"/>
    <w:rsid w:val="007011D8"/>
    <w:rsid w:val="00706CD3"/>
    <w:rsid w:val="00711357"/>
    <w:rsid w:val="0071730A"/>
    <w:rsid w:val="007346FE"/>
    <w:rsid w:val="00754EF3"/>
    <w:rsid w:val="00764B4E"/>
    <w:rsid w:val="007672DD"/>
    <w:rsid w:val="00781529"/>
    <w:rsid w:val="0078240C"/>
    <w:rsid w:val="007839A1"/>
    <w:rsid w:val="0079246D"/>
    <w:rsid w:val="007A5258"/>
    <w:rsid w:val="007B1AEC"/>
    <w:rsid w:val="007B731F"/>
    <w:rsid w:val="007B7C8F"/>
    <w:rsid w:val="007C2047"/>
    <w:rsid w:val="007C2BA9"/>
    <w:rsid w:val="007C309F"/>
    <w:rsid w:val="007F503A"/>
    <w:rsid w:val="0080273A"/>
    <w:rsid w:val="008062D3"/>
    <w:rsid w:val="008076A6"/>
    <w:rsid w:val="00811269"/>
    <w:rsid w:val="00813482"/>
    <w:rsid w:val="0081389F"/>
    <w:rsid w:val="00830935"/>
    <w:rsid w:val="008335EA"/>
    <w:rsid w:val="008401B2"/>
    <w:rsid w:val="0085571C"/>
    <w:rsid w:val="00862191"/>
    <w:rsid w:val="00877D10"/>
    <w:rsid w:val="0088153A"/>
    <w:rsid w:val="008816C9"/>
    <w:rsid w:val="008A619E"/>
    <w:rsid w:val="008B4C41"/>
    <w:rsid w:val="008C0091"/>
    <w:rsid w:val="008C128C"/>
    <w:rsid w:val="008E1AC4"/>
    <w:rsid w:val="008E333E"/>
    <w:rsid w:val="008F3854"/>
    <w:rsid w:val="008F3F10"/>
    <w:rsid w:val="008F5103"/>
    <w:rsid w:val="00914EA2"/>
    <w:rsid w:val="00932215"/>
    <w:rsid w:val="00944B30"/>
    <w:rsid w:val="00945B87"/>
    <w:rsid w:val="00953833"/>
    <w:rsid w:val="009664E1"/>
    <w:rsid w:val="00971B9F"/>
    <w:rsid w:val="0097739E"/>
    <w:rsid w:val="00981968"/>
    <w:rsid w:val="0098258D"/>
    <w:rsid w:val="00987EDF"/>
    <w:rsid w:val="00996B0D"/>
    <w:rsid w:val="009C07E0"/>
    <w:rsid w:val="009C22D6"/>
    <w:rsid w:val="009D31F6"/>
    <w:rsid w:val="009D4F7B"/>
    <w:rsid w:val="009D53F0"/>
    <w:rsid w:val="009D567F"/>
    <w:rsid w:val="009E4303"/>
    <w:rsid w:val="00A004A0"/>
    <w:rsid w:val="00A12DDC"/>
    <w:rsid w:val="00A149A5"/>
    <w:rsid w:val="00A22EA6"/>
    <w:rsid w:val="00A25A06"/>
    <w:rsid w:val="00A3579D"/>
    <w:rsid w:val="00A422B2"/>
    <w:rsid w:val="00A56543"/>
    <w:rsid w:val="00A64E22"/>
    <w:rsid w:val="00AA71B7"/>
    <w:rsid w:val="00AC4147"/>
    <w:rsid w:val="00AC4520"/>
    <w:rsid w:val="00AC5724"/>
    <w:rsid w:val="00AD096A"/>
    <w:rsid w:val="00AD6108"/>
    <w:rsid w:val="00B05127"/>
    <w:rsid w:val="00B05B71"/>
    <w:rsid w:val="00B10603"/>
    <w:rsid w:val="00B12C95"/>
    <w:rsid w:val="00B13F36"/>
    <w:rsid w:val="00B154A4"/>
    <w:rsid w:val="00B25222"/>
    <w:rsid w:val="00B31D2B"/>
    <w:rsid w:val="00B373DD"/>
    <w:rsid w:val="00B4118F"/>
    <w:rsid w:val="00B41347"/>
    <w:rsid w:val="00B463DA"/>
    <w:rsid w:val="00B7308A"/>
    <w:rsid w:val="00B803DA"/>
    <w:rsid w:val="00B8040B"/>
    <w:rsid w:val="00BA3C38"/>
    <w:rsid w:val="00BC4C68"/>
    <w:rsid w:val="00BE098C"/>
    <w:rsid w:val="00BF5F5F"/>
    <w:rsid w:val="00C07C11"/>
    <w:rsid w:val="00C26795"/>
    <w:rsid w:val="00C30E4C"/>
    <w:rsid w:val="00C36B15"/>
    <w:rsid w:val="00C55C38"/>
    <w:rsid w:val="00C610C9"/>
    <w:rsid w:val="00C612AF"/>
    <w:rsid w:val="00C62CFA"/>
    <w:rsid w:val="00C743A9"/>
    <w:rsid w:val="00C867A7"/>
    <w:rsid w:val="00C93C25"/>
    <w:rsid w:val="00C95E1C"/>
    <w:rsid w:val="00C97262"/>
    <w:rsid w:val="00CA14A9"/>
    <w:rsid w:val="00CA4DF7"/>
    <w:rsid w:val="00CA7341"/>
    <w:rsid w:val="00CB20A0"/>
    <w:rsid w:val="00CB5961"/>
    <w:rsid w:val="00CD27E7"/>
    <w:rsid w:val="00CD7E00"/>
    <w:rsid w:val="00CE1B15"/>
    <w:rsid w:val="00CF12D5"/>
    <w:rsid w:val="00CF1F34"/>
    <w:rsid w:val="00D2203F"/>
    <w:rsid w:val="00D221C3"/>
    <w:rsid w:val="00D446C2"/>
    <w:rsid w:val="00D46AF4"/>
    <w:rsid w:val="00D51D45"/>
    <w:rsid w:val="00D612EC"/>
    <w:rsid w:val="00D67A41"/>
    <w:rsid w:val="00D775E2"/>
    <w:rsid w:val="00D8586B"/>
    <w:rsid w:val="00DA0C97"/>
    <w:rsid w:val="00DB2F14"/>
    <w:rsid w:val="00DB7D55"/>
    <w:rsid w:val="00DE1E7D"/>
    <w:rsid w:val="00E03559"/>
    <w:rsid w:val="00E1618E"/>
    <w:rsid w:val="00E245FB"/>
    <w:rsid w:val="00E259E7"/>
    <w:rsid w:val="00E3535A"/>
    <w:rsid w:val="00E35A97"/>
    <w:rsid w:val="00E430A6"/>
    <w:rsid w:val="00E47A79"/>
    <w:rsid w:val="00E52ED9"/>
    <w:rsid w:val="00E66832"/>
    <w:rsid w:val="00E7265D"/>
    <w:rsid w:val="00E86E6E"/>
    <w:rsid w:val="00E9059D"/>
    <w:rsid w:val="00EC18D7"/>
    <w:rsid w:val="00EC5B2D"/>
    <w:rsid w:val="00EC70A8"/>
    <w:rsid w:val="00EC70D9"/>
    <w:rsid w:val="00EC7AD4"/>
    <w:rsid w:val="00ED45B0"/>
    <w:rsid w:val="00ED7514"/>
    <w:rsid w:val="00EE062A"/>
    <w:rsid w:val="00EE3144"/>
    <w:rsid w:val="00EE57A8"/>
    <w:rsid w:val="00EF136D"/>
    <w:rsid w:val="00F04721"/>
    <w:rsid w:val="00F1280F"/>
    <w:rsid w:val="00F20C75"/>
    <w:rsid w:val="00F40207"/>
    <w:rsid w:val="00F45C9A"/>
    <w:rsid w:val="00F460D0"/>
    <w:rsid w:val="00F47B27"/>
    <w:rsid w:val="00F47BDB"/>
    <w:rsid w:val="00F61BA3"/>
    <w:rsid w:val="00F67180"/>
    <w:rsid w:val="00F723FB"/>
    <w:rsid w:val="00F76635"/>
    <w:rsid w:val="00F8732F"/>
    <w:rsid w:val="00F93E67"/>
    <w:rsid w:val="00FB2DCA"/>
    <w:rsid w:val="00FC2CEC"/>
    <w:rsid w:val="00FD21BE"/>
    <w:rsid w:val="00FD370F"/>
    <w:rsid w:val="00FD6634"/>
    <w:rsid w:val="00FF18C0"/>
    <w:rsid w:val="00FF3D36"/>
    <w:rsid w:val="029ED1E5"/>
    <w:rsid w:val="02C035D4"/>
    <w:rsid w:val="08DBB1CD"/>
    <w:rsid w:val="0AA6D7C3"/>
    <w:rsid w:val="12EE5E9F"/>
    <w:rsid w:val="1877DA35"/>
    <w:rsid w:val="1BD955F7"/>
    <w:rsid w:val="1E00EE1F"/>
    <w:rsid w:val="26769FB3"/>
    <w:rsid w:val="2854560B"/>
    <w:rsid w:val="2A796257"/>
    <w:rsid w:val="2AC03AC9"/>
    <w:rsid w:val="4AA7DE4C"/>
    <w:rsid w:val="5503B416"/>
    <w:rsid w:val="55EB3C34"/>
    <w:rsid w:val="5D5AE66D"/>
    <w:rsid w:val="673CDA83"/>
    <w:rsid w:val="6C41059A"/>
    <w:rsid w:val="6EE3D617"/>
    <w:rsid w:val="6F1AB2C5"/>
    <w:rsid w:val="6F6E870D"/>
    <w:rsid w:val="6F8DE0FD"/>
    <w:rsid w:val="78CA94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41389"/>
  <w15:chartTrackingRefBased/>
  <w15:docId w15:val="{76BF6FFA-D2D5-4A6D-A83C-F54F23CF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968"/>
    <w:rPr>
      <w:rFonts w:ascii="Arial" w:hAnsi="Arial"/>
      <w:sz w:val="24"/>
      <w:szCs w:val="24"/>
      <w:lang w:val="en-US" w:eastAsia="en-US"/>
    </w:rPr>
  </w:style>
  <w:style w:type="paragraph" w:styleId="Heading1">
    <w:name w:val="heading 1"/>
    <w:basedOn w:val="Normal"/>
    <w:next w:val="Normal"/>
    <w:qFormat/>
    <w:rsid w:val="00981968"/>
    <w:pPr>
      <w:keepNext/>
      <w:jc w:val="center"/>
      <w:outlineLvl w:val="0"/>
    </w:pPr>
    <w:rPr>
      <w:rFonts w:ascii="Optima" w:hAnsi="Opti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customStyle="1" w:styleId="MemLetSub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customStyle="1" w:styleId="ContinuousSquareBullet">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customStyle="1" w:styleId="BalloonTextChar">
    <w:name w:val="Balloon Text Char"/>
    <w:link w:val="BalloonText"/>
    <w:rsid w:val="0020052B"/>
    <w:rPr>
      <w:rFonts w:ascii="Tahoma" w:hAnsi="Tahoma" w:cs="Tahoma"/>
      <w:sz w:val="16"/>
      <w:szCs w:val="16"/>
      <w:lang w:val="en-US" w:eastAsia="en-US"/>
    </w:rPr>
  </w:style>
  <w:style w:type="paragraph" w:styleId="ListParagraph">
    <w:name w:val="List Paragraph"/>
    <w:basedOn w:val="Normal"/>
    <w:uiPriority w:val="34"/>
    <w:qFormat/>
    <w:rsid w:val="00634229"/>
    <w:pPr>
      <w:ind w:left="720"/>
      <w:contextualSpacing/>
    </w:pPr>
  </w:style>
  <w:style w:type="table" w:styleId="TableGrid">
    <w:name w:val="Table Grid"/>
    <w:basedOn w:val="TableNormal"/>
    <w:uiPriority w:val="39"/>
    <w:rsid w:val="0011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1129"/>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891607">
      <w:bodyDiv w:val="1"/>
      <w:marLeft w:val="0"/>
      <w:marRight w:val="0"/>
      <w:marTop w:val="0"/>
      <w:marBottom w:val="0"/>
      <w:divBdr>
        <w:top w:val="none" w:sz="0" w:space="0" w:color="auto"/>
        <w:left w:val="none" w:sz="0" w:space="0" w:color="auto"/>
        <w:bottom w:val="none" w:sz="0" w:space="0" w:color="auto"/>
        <w:right w:val="none" w:sz="0" w:space="0" w:color="auto"/>
      </w:divBdr>
      <w:divsChild>
        <w:div w:id="2132478299">
          <w:marLeft w:val="0"/>
          <w:marRight w:val="0"/>
          <w:marTop w:val="0"/>
          <w:marBottom w:val="0"/>
          <w:divBdr>
            <w:top w:val="none" w:sz="0" w:space="0" w:color="auto"/>
            <w:left w:val="none" w:sz="0" w:space="0" w:color="auto"/>
            <w:bottom w:val="none" w:sz="0" w:space="0" w:color="auto"/>
            <w:right w:val="none" w:sz="0" w:space="0" w:color="auto"/>
          </w:divBdr>
        </w:div>
        <w:div w:id="1745376597">
          <w:marLeft w:val="0"/>
          <w:marRight w:val="0"/>
          <w:marTop w:val="0"/>
          <w:marBottom w:val="0"/>
          <w:divBdr>
            <w:top w:val="none" w:sz="0" w:space="0" w:color="auto"/>
            <w:left w:val="none" w:sz="0" w:space="0" w:color="auto"/>
            <w:bottom w:val="none" w:sz="0" w:space="0" w:color="auto"/>
            <w:right w:val="none" w:sz="0" w:space="0" w:color="auto"/>
          </w:divBdr>
        </w:div>
        <w:div w:id="1187447876">
          <w:marLeft w:val="0"/>
          <w:marRight w:val="0"/>
          <w:marTop w:val="0"/>
          <w:marBottom w:val="0"/>
          <w:divBdr>
            <w:top w:val="none" w:sz="0" w:space="0" w:color="auto"/>
            <w:left w:val="none" w:sz="0" w:space="0" w:color="auto"/>
            <w:bottom w:val="none" w:sz="0" w:space="0" w:color="auto"/>
            <w:right w:val="none" w:sz="0" w:space="0" w:color="auto"/>
          </w:divBdr>
        </w:div>
      </w:divsChild>
    </w:div>
    <w:div w:id="1515877300">
      <w:bodyDiv w:val="1"/>
      <w:marLeft w:val="0"/>
      <w:marRight w:val="0"/>
      <w:marTop w:val="0"/>
      <w:marBottom w:val="0"/>
      <w:divBdr>
        <w:top w:val="none" w:sz="0" w:space="0" w:color="auto"/>
        <w:left w:val="none" w:sz="0" w:space="0" w:color="auto"/>
        <w:bottom w:val="none" w:sz="0" w:space="0" w:color="auto"/>
        <w:right w:val="none" w:sz="0" w:space="0" w:color="auto"/>
      </w:divBdr>
      <w:divsChild>
        <w:div w:id="1034886197">
          <w:marLeft w:val="0"/>
          <w:marRight w:val="0"/>
          <w:marTop w:val="0"/>
          <w:marBottom w:val="0"/>
          <w:divBdr>
            <w:top w:val="none" w:sz="0" w:space="0" w:color="auto"/>
            <w:left w:val="none" w:sz="0" w:space="0" w:color="auto"/>
            <w:bottom w:val="none" w:sz="0" w:space="0" w:color="auto"/>
            <w:right w:val="none" w:sz="0" w:space="0" w:color="auto"/>
          </w:divBdr>
        </w:div>
        <w:div w:id="562837283">
          <w:marLeft w:val="0"/>
          <w:marRight w:val="0"/>
          <w:marTop w:val="0"/>
          <w:marBottom w:val="0"/>
          <w:divBdr>
            <w:top w:val="none" w:sz="0" w:space="0" w:color="auto"/>
            <w:left w:val="none" w:sz="0" w:space="0" w:color="auto"/>
            <w:bottom w:val="none" w:sz="0" w:space="0" w:color="auto"/>
            <w:right w:val="none" w:sz="0" w:space="0" w:color="auto"/>
          </w:divBdr>
        </w:div>
        <w:div w:id="1346009919">
          <w:marLeft w:val="0"/>
          <w:marRight w:val="0"/>
          <w:marTop w:val="0"/>
          <w:marBottom w:val="0"/>
          <w:divBdr>
            <w:top w:val="none" w:sz="0" w:space="0" w:color="auto"/>
            <w:left w:val="none" w:sz="0" w:space="0" w:color="auto"/>
            <w:bottom w:val="none" w:sz="0" w:space="0" w:color="auto"/>
            <w:right w:val="none" w:sz="0" w:space="0" w:color="auto"/>
          </w:divBdr>
        </w:div>
      </w:divsChild>
    </w:div>
    <w:div w:id="1544512416">
      <w:bodyDiv w:val="1"/>
      <w:marLeft w:val="0"/>
      <w:marRight w:val="0"/>
      <w:marTop w:val="0"/>
      <w:marBottom w:val="0"/>
      <w:divBdr>
        <w:top w:val="none" w:sz="0" w:space="0" w:color="auto"/>
        <w:left w:val="none" w:sz="0" w:space="0" w:color="auto"/>
        <w:bottom w:val="none" w:sz="0" w:space="0" w:color="auto"/>
        <w:right w:val="none" w:sz="0" w:space="0" w:color="auto"/>
      </w:divBdr>
      <w:divsChild>
        <w:div w:id="2124231466">
          <w:marLeft w:val="0"/>
          <w:marRight w:val="0"/>
          <w:marTop w:val="0"/>
          <w:marBottom w:val="0"/>
          <w:divBdr>
            <w:top w:val="none" w:sz="0" w:space="0" w:color="auto"/>
            <w:left w:val="none" w:sz="0" w:space="0" w:color="auto"/>
            <w:bottom w:val="none" w:sz="0" w:space="0" w:color="auto"/>
            <w:right w:val="none" w:sz="0" w:space="0" w:color="auto"/>
          </w:divBdr>
        </w:div>
      </w:divsChild>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ts.org.uk/our-work/our-strategy" TargetMode="Externa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mailto:workforus@nts.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hyperlink" Target="https://www.nts.org.uk/our-work/our-strateg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2" ma:contentTypeDescription="Create a new document." ma:contentTypeScope="" ma:versionID="17b728f8649ce5933caf6aa38dbe7749">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dc853bd9db83006a15e2482f6ddec6d6"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3b0b10d-18f5-4817-a98f-60f5f18688d4">
      <Terms xmlns="http://schemas.microsoft.com/office/infopath/2007/PartnerControls"/>
    </lcf76f155ced4ddcb4097134ff3c332f>
    <TaxCatchAll xmlns="bd279f18-7696-4951-9144-3c119f66beab" xsi:nil="true"/>
    <Person xmlns="63b0b10d-18f5-4817-a98f-60f5f18688d4">
      <UserInfo>
        <DisplayName/>
        <AccountId xsi:nil="true"/>
        <AccountType/>
      </UserInfo>
    </Person>
  </documentManagement>
</p:properties>
</file>

<file path=customXml/itemProps1.xml><?xml version="1.0" encoding="utf-8"?>
<ds:datastoreItem xmlns:ds="http://schemas.openxmlformats.org/officeDocument/2006/customXml" ds:itemID="{C8446FFD-AAF0-443F-B676-787B6B3D7EEB}">
  <ds:schemaRefs>
    <ds:schemaRef ds:uri="http://schemas.microsoft.com/sharepoint/v3/contenttype/forms"/>
  </ds:schemaRefs>
</ds:datastoreItem>
</file>

<file path=customXml/itemProps2.xml><?xml version="1.0" encoding="utf-8"?>
<ds:datastoreItem xmlns:ds="http://schemas.openxmlformats.org/officeDocument/2006/customXml" ds:itemID="{3A195442-4ABA-4077-9337-6D1FE18096F8}">
  <ds:schemaRefs>
    <ds:schemaRef ds:uri="http://schemas.openxmlformats.org/officeDocument/2006/bibliography"/>
  </ds:schemaRefs>
</ds:datastoreItem>
</file>

<file path=customXml/itemProps3.xml><?xml version="1.0" encoding="utf-8"?>
<ds:datastoreItem xmlns:ds="http://schemas.openxmlformats.org/officeDocument/2006/customXml" ds:itemID="{B075F3ED-DC76-429B-9A9E-83B0488DA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BC9A79-C570-4035-AB6F-7FC974A065C6}">
  <ds:schemaRefs>
    <ds:schemaRef ds:uri="http://schemas.microsoft.com/office/2006/metadata/longProperties"/>
  </ds:schemaRefs>
</ds:datastoreItem>
</file>

<file path=customXml/itemProps5.xml><?xml version="1.0" encoding="utf-8"?>
<ds:datastoreItem xmlns:ds="http://schemas.openxmlformats.org/officeDocument/2006/customXml" ds:itemID="{3E891416-CACB-4DD4-AA48-9357DE4B4DF2}">
  <ds:schemaRefs>
    <ds:schemaRef ds:uri="http://schemas.microsoft.com/office/2006/metadata/properties"/>
    <ds:schemaRef ds:uri="http://schemas.microsoft.com/office/infopath/2007/PartnerControls"/>
    <ds:schemaRef ds:uri="fc5887b7-255a-4db2-87f1-4f29fcb61d22"/>
    <ds:schemaRef ds:uri="58394fc6-01c8-49d6-b00c-77714f9e4f45"/>
    <ds:schemaRef ds:uri="http://schemas.microsoft.com/sharepoint/v3"/>
    <ds:schemaRef ds:uri="63b0b10d-18f5-4817-a98f-60f5f18688d4"/>
    <ds:schemaRef ds:uri="bd279f18-7696-4951-9144-3c119f66bea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2331</Words>
  <Characters>13293</Characters>
  <Application>Microsoft Office Word</Application>
  <DocSecurity>0</DocSecurity>
  <Lines>110</Lines>
  <Paragraphs>31</Paragraphs>
  <ScaleCrop>false</ScaleCrop>
  <Company>NTS</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cp:lastModifiedBy>Lewis Simpson</cp:lastModifiedBy>
  <cp:revision>2</cp:revision>
  <cp:lastPrinted>2014-04-11T17:57:00Z</cp:lastPrinted>
  <dcterms:created xsi:type="dcterms:W3CDTF">2025-10-16T15:17:00Z</dcterms:created>
  <dcterms:modified xsi:type="dcterms:W3CDTF">2025-10-16T15:17:00Z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K7F4H7XUNRF3-385980610-1081</vt:lpwstr>
  </property>
  <property fmtid="{D5CDD505-2E9C-101B-9397-08002B2CF9AE}" pid="3" name="_dlc_DocIdItemGuid">
    <vt:lpwstr>e4675e2f-0b24-4aff-94a2-93f61a86f49f</vt:lpwstr>
  </property>
  <property fmtid="{D5CDD505-2E9C-101B-9397-08002B2CF9AE}" pid="4" name="_dlc_DocIdUrl">
    <vt:lpwstr>http://trustnet.nts.org.uk/peopledept/_layouts/15/DocIdRedir.aspx?ID=K7F4H7XUNRF3-385980610-1081, K7F4H7XUNRF3-385980610-1081</vt:lpwstr>
  </property>
  <property fmtid="{D5CDD505-2E9C-101B-9397-08002B2CF9AE}" pid="5" name="Person">
    <vt:lpwstr/>
  </property>
  <property fmtid="{D5CDD505-2E9C-101B-9397-08002B2CF9AE}" pid="6" name="TaxCatchAll">
    <vt:lpwstr/>
  </property>
  <property fmtid="{D5CDD505-2E9C-101B-9397-08002B2CF9AE}" pid="7" name="lcf76f155ced4ddcb4097134ff3c332f">
    <vt:lpwstr/>
  </property>
  <property fmtid="{D5CDD505-2E9C-101B-9397-08002B2CF9AE}" pid="8" name="File type0">
    <vt:lpwstr/>
  </property>
  <property fmtid="{D5CDD505-2E9C-101B-9397-08002B2CF9AE}" pid="9" name="File Type more">
    <vt:lpwstr/>
  </property>
  <property fmtid="{D5CDD505-2E9C-101B-9397-08002B2CF9AE}" pid="10" name="Sign-off status">
    <vt:lpwstr/>
  </property>
  <property fmtid="{D5CDD505-2E9C-101B-9397-08002B2CF9AE}" pid="11" name="HTML File Type0">
    <vt:lpwstr>, </vt:lpwstr>
  </property>
  <property fmtid="{D5CDD505-2E9C-101B-9397-08002B2CF9AE}" pid="12" name="_ip_UnifiedCompliancePolicyUIAction">
    <vt:lpwstr/>
  </property>
  <property fmtid="{D5CDD505-2E9C-101B-9397-08002B2CF9AE}" pid="13" name="_ip_UnifiedCompliancePolicyProperties">
    <vt:lpwstr/>
  </property>
  <property fmtid="{D5CDD505-2E9C-101B-9397-08002B2CF9AE}" pid="14" name="Includedinclaim">
    <vt:lpwstr/>
  </property>
  <property fmtid="{D5CDD505-2E9C-101B-9397-08002B2CF9AE}" pid="15" name="MediaServiceImageTags">
    <vt:lpwstr/>
  </property>
  <property fmtid="{D5CDD505-2E9C-101B-9397-08002B2CF9AE}" pid="16" name="ContentTypeId">
    <vt:lpwstr>0x01010079287A82886CF748A85E922DC26018A5</vt:lpwstr>
  </property>
</Properties>
</file>