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124D" w14:textId="77777777" w:rsidR="004F5278" w:rsidRPr="004F5278" w:rsidRDefault="004F5278" w:rsidP="004F5278">
      <w:pPr>
        <w:rPr>
          <w:b/>
          <w:bCs/>
        </w:rPr>
      </w:pPr>
      <w:r w:rsidRPr="004F5278">
        <w:rPr>
          <w:b/>
          <w:bCs/>
        </w:rPr>
        <w:t>Visitor Experience Manager</w:t>
      </w:r>
    </w:p>
    <w:p w14:paraId="58D2EFFC" w14:textId="77777777" w:rsidR="004F5278" w:rsidRPr="004F5278" w:rsidRDefault="004F5278" w:rsidP="004F5278">
      <w:pPr>
        <w:rPr>
          <w:b/>
          <w:bCs/>
        </w:rPr>
      </w:pPr>
      <w:r w:rsidRPr="004F5278">
        <w:rPr>
          <w:b/>
          <w:bCs/>
        </w:rPr>
        <w:t>The Stirling Smith Art Gallery and Museum</w:t>
      </w:r>
    </w:p>
    <w:p w14:paraId="2F4D727C" w14:textId="77777777" w:rsidR="004F5278" w:rsidRPr="004F5278" w:rsidRDefault="004F5278" w:rsidP="004F5278">
      <w:pPr>
        <w:rPr>
          <w:b/>
          <w:bCs/>
        </w:rPr>
      </w:pPr>
      <w:r w:rsidRPr="004F5278">
        <w:rPr>
          <w:b/>
          <w:bCs/>
        </w:rPr>
        <w:t>Recruitment Pack</w:t>
      </w:r>
    </w:p>
    <w:p w14:paraId="492DD404" w14:textId="77777777" w:rsidR="004F5278" w:rsidRPr="004F5278" w:rsidRDefault="004F5278" w:rsidP="004F5278">
      <w:r w:rsidRPr="004F5278">
        <w:pict w14:anchorId="425C24AA">
          <v:rect id="_x0000_i1085" style="width:0;height:1.5pt" o:hralign="center" o:hrstd="t" o:hr="t" fillcolor="#a0a0a0" stroked="f"/>
        </w:pict>
      </w:r>
    </w:p>
    <w:p w14:paraId="7E2B768A" w14:textId="77777777" w:rsidR="004F5278" w:rsidRPr="004F5278" w:rsidRDefault="004F5278" w:rsidP="004F5278">
      <w:pPr>
        <w:rPr>
          <w:b/>
          <w:bCs/>
        </w:rPr>
      </w:pPr>
      <w:r w:rsidRPr="004F5278">
        <w:rPr>
          <w:b/>
          <w:bCs/>
        </w:rPr>
        <w:t>Job Title</w:t>
      </w:r>
    </w:p>
    <w:p w14:paraId="646F8B36" w14:textId="77777777" w:rsidR="004F5278" w:rsidRPr="004F5278" w:rsidRDefault="004F5278" w:rsidP="004F5278">
      <w:r w:rsidRPr="004F5278">
        <w:t>Visitor Experience Manager</w:t>
      </w:r>
    </w:p>
    <w:p w14:paraId="263C72DB" w14:textId="77777777" w:rsidR="004F5278" w:rsidRPr="004F5278" w:rsidRDefault="004F5278" w:rsidP="004F5278">
      <w:pPr>
        <w:rPr>
          <w:b/>
          <w:bCs/>
        </w:rPr>
      </w:pPr>
      <w:r w:rsidRPr="004F5278">
        <w:rPr>
          <w:b/>
          <w:bCs/>
        </w:rPr>
        <w:t>Location</w:t>
      </w:r>
    </w:p>
    <w:p w14:paraId="780F0609" w14:textId="77777777" w:rsidR="004F5278" w:rsidRPr="004F5278" w:rsidRDefault="004F5278" w:rsidP="004F5278">
      <w:r w:rsidRPr="004F5278">
        <w:t>The Stirling Smith Art Gallery and Museum, Stirling, Scotland</w:t>
      </w:r>
    </w:p>
    <w:p w14:paraId="7367763C" w14:textId="77777777" w:rsidR="004F5278" w:rsidRPr="004F5278" w:rsidRDefault="004F5278" w:rsidP="004F5278">
      <w:pPr>
        <w:rPr>
          <w:b/>
          <w:bCs/>
        </w:rPr>
      </w:pPr>
      <w:r w:rsidRPr="004F5278">
        <w:rPr>
          <w:b/>
          <w:bCs/>
        </w:rPr>
        <w:t>Reports To</w:t>
      </w:r>
    </w:p>
    <w:p w14:paraId="632FDC72" w14:textId="77777777" w:rsidR="004F5278" w:rsidRPr="004F5278" w:rsidRDefault="004F5278" w:rsidP="004F5278">
      <w:r w:rsidRPr="004F5278">
        <w:t>Assistant Director</w:t>
      </w:r>
    </w:p>
    <w:p w14:paraId="3E28FCF9" w14:textId="77777777" w:rsidR="004F5278" w:rsidRPr="004F5278" w:rsidRDefault="004F5278" w:rsidP="004F5278">
      <w:pPr>
        <w:rPr>
          <w:b/>
          <w:bCs/>
        </w:rPr>
      </w:pPr>
      <w:r w:rsidRPr="004F5278">
        <w:rPr>
          <w:b/>
          <w:bCs/>
        </w:rPr>
        <w:t>Contract and Hours</w:t>
      </w:r>
    </w:p>
    <w:p w14:paraId="457DA417" w14:textId="77777777" w:rsidR="004F5278" w:rsidRPr="004F5278" w:rsidRDefault="004F5278" w:rsidP="004F5278">
      <w:r w:rsidRPr="004F5278">
        <w:t>This is a full-time position working 35 hours per week, including occasional weekends and evenings as required. The role is offered on a fixed-term contract for two years.</w:t>
      </w:r>
    </w:p>
    <w:p w14:paraId="000CD2B6" w14:textId="77777777" w:rsidR="004F5278" w:rsidRPr="004F5278" w:rsidRDefault="004F5278" w:rsidP="004F5278">
      <w:pPr>
        <w:rPr>
          <w:b/>
          <w:bCs/>
        </w:rPr>
      </w:pPr>
      <w:r w:rsidRPr="004F5278">
        <w:rPr>
          <w:b/>
          <w:bCs/>
        </w:rPr>
        <w:t>Salary</w:t>
      </w:r>
    </w:p>
    <w:p w14:paraId="06FC471E" w14:textId="77777777" w:rsidR="004F5278" w:rsidRPr="004F5278" w:rsidRDefault="004F5278" w:rsidP="004F5278">
      <w:r w:rsidRPr="004F5278">
        <w:t>£30,000 per annum</w:t>
      </w:r>
    </w:p>
    <w:p w14:paraId="174109D1" w14:textId="77777777" w:rsidR="004F5278" w:rsidRPr="004F5278" w:rsidRDefault="004F5278" w:rsidP="004F5278">
      <w:r w:rsidRPr="004F5278">
        <w:pict w14:anchorId="63F7789B">
          <v:rect id="_x0000_i1086" style="width:0;height:1.5pt" o:hralign="center" o:hrstd="t" o:hr="t" fillcolor="#a0a0a0" stroked="f"/>
        </w:pict>
      </w:r>
    </w:p>
    <w:p w14:paraId="352255BC" w14:textId="77777777" w:rsidR="004F5278" w:rsidRPr="004F5278" w:rsidRDefault="004F5278" w:rsidP="004F5278">
      <w:pPr>
        <w:rPr>
          <w:b/>
          <w:bCs/>
        </w:rPr>
      </w:pPr>
      <w:r w:rsidRPr="004F5278">
        <w:rPr>
          <w:b/>
          <w:bCs/>
        </w:rPr>
        <w:t>About the Role</w:t>
      </w:r>
    </w:p>
    <w:p w14:paraId="013FE789" w14:textId="77777777" w:rsidR="004F5278" w:rsidRPr="004F5278" w:rsidRDefault="004F5278" w:rsidP="004F5278">
      <w:r w:rsidRPr="004F5278">
        <w:t>Are you passionate about delivering excellent visitor experiences and leading teams in a welcoming, busy cultural environment?</w:t>
      </w:r>
    </w:p>
    <w:p w14:paraId="0BA212B1" w14:textId="77777777" w:rsidR="004F5278" w:rsidRPr="004F5278" w:rsidRDefault="004F5278" w:rsidP="004F5278">
      <w:r w:rsidRPr="004F5278">
        <w:t>The Stirling Smith Art Gallery and Museum is seeking an enthusiastic, organised, and customer-focused Visitor Experience Manager to lead visitor-facing operations and help deliver an exceptional experience for every visitor.</w:t>
      </w:r>
    </w:p>
    <w:p w14:paraId="63B3D250" w14:textId="77777777" w:rsidR="004F5278" w:rsidRPr="004F5278" w:rsidRDefault="004F5278" w:rsidP="004F5278">
      <w:r w:rsidRPr="004F5278">
        <w:t>This is a hands-on operational management role with responsibility for visitor services, public engagement, retail activity, bookings, and the day-to-day presentation of visitor spaces across the museum. The successful candidate will manage and support staff and volunteers while contributing to the museum’s visitor engagement, accessibility, sustainability, and income-generation objectives.</w:t>
      </w:r>
    </w:p>
    <w:p w14:paraId="04982D62" w14:textId="77777777" w:rsidR="004F5278" w:rsidRPr="004F5278" w:rsidRDefault="004F5278" w:rsidP="004F5278">
      <w:r w:rsidRPr="004F5278">
        <w:pict w14:anchorId="27DAACE6">
          <v:rect id="_x0000_i1087" style="width:0;height:1.5pt" o:hralign="center" o:hrstd="t" o:hr="t" fillcolor="#a0a0a0" stroked="f"/>
        </w:pict>
      </w:r>
    </w:p>
    <w:p w14:paraId="4A5E9A51" w14:textId="77777777" w:rsidR="004F5278" w:rsidRDefault="004F5278" w:rsidP="004F5278">
      <w:pPr>
        <w:rPr>
          <w:b/>
          <w:bCs/>
        </w:rPr>
      </w:pPr>
    </w:p>
    <w:p w14:paraId="49646460" w14:textId="77777777" w:rsidR="004F5278" w:rsidRDefault="004F5278" w:rsidP="004F5278">
      <w:pPr>
        <w:rPr>
          <w:b/>
          <w:bCs/>
        </w:rPr>
      </w:pPr>
    </w:p>
    <w:p w14:paraId="5D11AA05" w14:textId="2A52E693" w:rsidR="004F5278" w:rsidRPr="004F5278" w:rsidRDefault="004F5278" w:rsidP="004F5278">
      <w:pPr>
        <w:rPr>
          <w:b/>
          <w:bCs/>
        </w:rPr>
      </w:pPr>
      <w:r w:rsidRPr="004F5278">
        <w:rPr>
          <w:b/>
          <w:bCs/>
        </w:rPr>
        <w:lastRenderedPageBreak/>
        <w:t>Job Purpose</w:t>
      </w:r>
    </w:p>
    <w:p w14:paraId="09B45C1C" w14:textId="77777777" w:rsidR="004F5278" w:rsidRPr="004F5278" w:rsidRDefault="004F5278" w:rsidP="004F5278">
      <w:r w:rsidRPr="004F5278">
        <w:t>The Visitor Experience Manager is responsible for leading and developing the museum’s visitor-facing operations, ensuring all visitors receive a welcoming, engaging, accessible, and high-quality experience.</w:t>
      </w:r>
    </w:p>
    <w:p w14:paraId="673E4CED" w14:textId="77777777" w:rsidR="004F5278" w:rsidRPr="004F5278" w:rsidRDefault="004F5278" w:rsidP="004F5278">
      <w:r w:rsidRPr="004F5278">
        <w:t>The role combines visitor services, operational management, team leadership, retail oversight, public engagement, and commercial development. The postholder will oversee reception, visitor flow, shop operations, bookings, and public areas to maintain high standards of customer care, presentation, and service across the museum.</w:t>
      </w:r>
    </w:p>
    <w:p w14:paraId="5C1A071F" w14:textId="77777777" w:rsidR="004F5278" w:rsidRPr="004F5278" w:rsidRDefault="004F5278" w:rsidP="004F5278">
      <w:r w:rsidRPr="004F5278">
        <w:t>The Visitor Experience Manager will play an important role in shaping the overall visitor journey while supporting the museum’s public engagement, commercial sustainability, and community objectives.</w:t>
      </w:r>
    </w:p>
    <w:p w14:paraId="6D902718" w14:textId="77777777" w:rsidR="004F5278" w:rsidRPr="004F5278" w:rsidRDefault="004F5278" w:rsidP="004F5278">
      <w:r w:rsidRPr="004F5278">
        <w:t>Working closely with colleagues, volunteers, schools, community groups, visitors, and external partners, the postholder will help ensure the smooth and effective operation of the museum and contribute to the continued development of visitor experience and engagement activity.</w:t>
      </w:r>
    </w:p>
    <w:p w14:paraId="4E38C711" w14:textId="77777777" w:rsidR="004F5278" w:rsidRPr="004F5278" w:rsidRDefault="004F5278" w:rsidP="004F5278">
      <w:r w:rsidRPr="004F5278">
        <w:pict w14:anchorId="0B27BE30">
          <v:rect id="_x0000_i1088" style="width:0;height:1.5pt" o:hralign="center" o:hrstd="t" o:hr="t" fillcolor="#a0a0a0" stroked="f"/>
        </w:pict>
      </w:r>
    </w:p>
    <w:p w14:paraId="7339C10C" w14:textId="77777777" w:rsidR="004F5278" w:rsidRPr="004F5278" w:rsidRDefault="004F5278" w:rsidP="004F5278">
      <w:pPr>
        <w:rPr>
          <w:b/>
          <w:bCs/>
        </w:rPr>
      </w:pPr>
      <w:r w:rsidRPr="004F5278">
        <w:rPr>
          <w:b/>
          <w:bCs/>
        </w:rPr>
        <w:t>Key Responsibilities</w:t>
      </w:r>
    </w:p>
    <w:p w14:paraId="09AFDC74" w14:textId="77777777" w:rsidR="004F5278" w:rsidRPr="004F5278" w:rsidRDefault="004F5278" w:rsidP="004F5278">
      <w:pPr>
        <w:rPr>
          <w:b/>
          <w:bCs/>
        </w:rPr>
      </w:pPr>
      <w:r w:rsidRPr="004F5278">
        <w:rPr>
          <w:b/>
          <w:bCs/>
        </w:rPr>
        <w:t>Visitor Experience and Front of House Operations</w:t>
      </w:r>
    </w:p>
    <w:p w14:paraId="3AA9019E" w14:textId="77777777" w:rsidR="004F5278" w:rsidRPr="004F5278" w:rsidRDefault="004F5278" w:rsidP="004F5278">
      <w:pPr>
        <w:numPr>
          <w:ilvl w:val="0"/>
          <w:numId w:val="1"/>
        </w:numPr>
      </w:pPr>
      <w:r w:rsidRPr="004F5278">
        <w:t>Lead the daily operation of visitor-facing services, ensuring a warm, professional, and inclusive welcome for all visitors.</w:t>
      </w:r>
    </w:p>
    <w:p w14:paraId="00AFDC13" w14:textId="77777777" w:rsidR="004F5278" w:rsidRPr="004F5278" w:rsidRDefault="004F5278" w:rsidP="004F5278">
      <w:pPr>
        <w:numPr>
          <w:ilvl w:val="0"/>
          <w:numId w:val="1"/>
        </w:numPr>
      </w:pPr>
      <w:r w:rsidRPr="004F5278">
        <w:t>Manage the welcome desk and oversee visitor flow throughout the museum.</w:t>
      </w:r>
    </w:p>
    <w:p w14:paraId="759A77ED" w14:textId="77777777" w:rsidR="004F5278" w:rsidRPr="004F5278" w:rsidRDefault="004F5278" w:rsidP="004F5278">
      <w:pPr>
        <w:numPr>
          <w:ilvl w:val="0"/>
          <w:numId w:val="1"/>
        </w:numPr>
      </w:pPr>
      <w:r w:rsidRPr="004F5278">
        <w:t>Ensure galleries, reception, shop, and public areas are clean, safe, accessible, and well presented.</w:t>
      </w:r>
    </w:p>
    <w:p w14:paraId="41F7B3B0" w14:textId="77777777" w:rsidR="004F5278" w:rsidRPr="004F5278" w:rsidRDefault="004F5278" w:rsidP="004F5278">
      <w:pPr>
        <w:numPr>
          <w:ilvl w:val="0"/>
          <w:numId w:val="1"/>
        </w:numPr>
      </w:pPr>
      <w:r w:rsidRPr="004F5278">
        <w:t>Provide visitors with accurate and engaging information about exhibitions, collections, events, activities, and museum facilities.</w:t>
      </w:r>
    </w:p>
    <w:p w14:paraId="56B53E3A" w14:textId="77777777" w:rsidR="004F5278" w:rsidRPr="004F5278" w:rsidRDefault="004F5278" w:rsidP="004F5278">
      <w:pPr>
        <w:numPr>
          <w:ilvl w:val="0"/>
          <w:numId w:val="1"/>
        </w:numPr>
      </w:pPr>
      <w:r w:rsidRPr="004F5278">
        <w:t>Handle visitor enquiries, feedback, and complaints professionally and efficiently.</w:t>
      </w:r>
    </w:p>
    <w:p w14:paraId="0221285E" w14:textId="77777777" w:rsidR="004F5278" w:rsidRPr="004F5278" w:rsidRDefault="004F5278" w:rsidP="004F5278">
      <w:pPr>
        <w:numPr>
          <w:ilvl w:val="0"/>
          <w:numId w:val="1"/>
        </w:numPr>
      </w:pPr>
      <w:r w:rsidRPr="004F5278">
        <w:t>Monitor visitor feedback and identify opportunities to improve the visitor experience and visitor journey.</w:t>
      </w:r>
    </w:p>
    <w:p w14:paraId="4D1643D6" w14:textId="77777777" w:rsidR="004F5278" w:rsidRPr="004F5278" w:rsidRDefault="004F5278" w:rsidP="004F5278">
      <w:pPr>
        <w:numPr>
          <w:ilvl w:val="0"/>
          <w:numId w:val="1"/>
        </w:numPr>
      </w:pPr>
      <w:r w:rsidRPr="004F5278">
        <w:t>Support the smooth delivery of exhibitions, events, school visits, learning activity, and busy visitor periods.</w:t>
      </w:r>
    </w:p>
    <w:p w14:paraId="6A355098" w14:textId="77777777" w:rsidR="004F5278" w:rsidRPr="004F5278" w:rsidRDefault="004F5278" w:rsidP="004F5278">
      <w:pPr>
        <w:numPr>
          <w:ilvl w:val="0"/>
          <w:numId w:val="1"/>
        </w:numPr>
      </w:pPr>
      <w:r w:rsidRPr="004F5278">
        <w:t>Support the delivery of engaging and accessible visitor experiences across the museum’s exhibitions, programmes, and events.</w:t>
      </w:r>
    </w:p>
    <w:p w14:paraId="1A61BE9F" w14:textId="77777777" w:rsidR="004F5278" w:rsidRPr="004F5278" w:rsidRDefault="004F5278" w:rsidP="004F5278">
      <w:pPr>
        <w:rPr>
          <w:b/>
          <w:bCs/>
        </w:rPr>
      </w:pPr>
      <w:r w:rsidRPr="004F5278">
        <w:rPr>
          <w:b/>
          <w:bCs/>
        </w:rPr>
        <w:lastRenderedPageBreak/>
        <w:t>Team Leadership and Volunteer Coordination</w:t>
      </w:r>
    </w:p>
    <w:p w14:paraId="32DAA6B7" w14:textId="77777777" w:rsidR="004F5278" w:rsidRPr="004F5278" w:rsidRDefault="004F5278" w:rsidP="004F5278">
      <w:pPr>
        <w:numPr>
          <w:ilvl w:val="0"/>
          <w:numId w:val="2"/>
        </w:numPr>
      </w:pPr>
      <w:r w:rsidRPr="004F5278">
        <w:t>Recruit, train, supervise, schedule, and support front-of-house staff and volunteers.</w:t>
      </w:r>
    </w:p>
    <w:p w14:paraId="093A82DD" w14:textId="77777777" w:rsidR="004F5278" w:rsidRPr="004F5278" w:rsidRDefault="004F5278" w:rsidP="004F5278">
      <w:pPr>
        <w:numPr>
          <w:ilvl w:val="0"/>
          <w:numId w:val="2"/>
        </w:numPr>
      </w:pPr>
      <w:r w:rsidRPr="004F5278">
        <w:t>Prepare staff and volunteer rotas to ensure effective operational cover.</w:t>
      </w:r>
    </w:p>
    <w:p w14:paraId="24BB1D99" w14:textId="77777777" w:rsidR="004F5278" w:rsidRPr="004F5278" w:rsidRDefault="004F5278" w:rsidP="004F5278">
      <w:pPr>
        <w:numPr>
          <w:ilvl w:val="0"/>
          <w:numId w:val="2"/>
        </w:numPr>
      </w:pPr>
      <w:r w:rsidRPr="004F5278">
        <w:t>Lead and motivate staff and volunteers to deliver consistently high standards of customer service and visitor engagement.</w:t>
      </w:r>
    </w:p>
    <w:p w14:paraId="396B2ABC" w14:textId="77777777" w:rsidR="004F5278" w:rsidRPr="004F5278" w:rsidRDefault="004F5278" w:rsidP="004F5278">
      <w:pPr>
        <w:numPr>
          <w:ilvl w:val="0"/>
          <w:numId w:val="2"/>
        </w:numPr>
      </w:pPr>
      <w:r w:rsidRPr="004F5278">
        <w:t>Provide inductions and ongoing training in visitor services, accessibility, safeguarding, and museum procedures.</w:t>
      </w:r>
    </w:p>
    <w:p w14:paraId="5F5331F5" w14:textId="77777777" w:rsidR="004F5278" w:rsidRPr="004F5278" w:rsidRDefault="004F5278" w:rsidP="004F5278">
      <w:pPr>
        <w:numPr>
          <w:ilvl w:val="0"/>
          <w:numId w:val="2"/>
        </w:numPr>
      </w:pPr>
      <w:r w:rsidRPr="004F5278">
        <w:t>Promote a positive, collaborative, and supportive working environment.</w:t>
      </w:r>
    </w:p>
    <w:p w14:paraId="15B05EAC" w14:textId="77777777" w:rsidR="004F5278" w:rsidRPr="004F5278" w:rsidRDefault="004F5278" w:rsidP="004F5278">
      <w:pPr>
        <w:rPr>
          <w:b/>
          <w:bCs/>
        </w:rPr>
      </w:pPr>
      <w:r w:rsidRPr="004F5278">
        <w:rPr>
          <w:b/>
          <w:bCs/>
        </w:rPr>
        <w:t>Retail, Commercial Activity, and Operations</w:t>
      </w:r>
    </w:p>
    <w:p w14:paraId="2A2C97B8" w14:textId="77777777" w:rsidR="004F5278" w:rsidRPr="004F5278" w:rsidRDefault="004F5278" w:rsidP="004F5278">
      <w:pPr>
        <w:numPr>
          <w:ilvl w:val="0"/>
          <w:numId w:val="3"/>
        </w:numPr>
      </w:pPr>
      <w:r w:rsidRPr="004F5278">
        <w:t>Oversee the day-to-day operation of the museum shop and associated visitor-facing activity.</w:t>
      </w:r>
    </w:p>
    <w:p w14:paraId="0BC54045" w14:textId="77777777" w:rsidR="004F5278" w:rsidRPr="004F5278" w:rsidRDefault="004F5278" w:rsidP="004F5278">
      <w:pPr>
        <w:numPr>
          <w:ilvl w:val="0"/>
          <w:numId w:val="3"/>
        </w:numPr>
      </w:pPr>
      <w:r w:rsidRPr="004F5278">
        <w:t>Ensure high standards of customer service, presentation, cleanliness, and merchandising.</w:t>
      </w:r>
    </w:p>
    <w:p w14:paraId="293F430D" w14:textId="77777777" w:rsidR="004F5278" w:rsidRPr="004F5278" w:rsidRDefault="004F5278" w:rsidP="004F5278">
      <w:pPr>
        <w:numPr>
          <w:ilvl w:val="0"/>
          <w:numId w:val="3"/>
        </w:numPr>
      </w:pPr>
      <w:r w:rsidRPr="004F5278">
        <w:t>Monitor stock levels, ordering, supplier relationships, and retail displays.</w:t>
      </w:r>
    </w:p>
    <w:p w14:paraId="7AFC1519" w14:textId="77777777" w:rsidR="004F5278" w:rsidRPr="004F5278" w:rsidRDefault="004F5278" w:rsidP="004F5278">
      <w:pPr>
        <w:numPr>
          <w:ilvl w:val="0"/>
          <w:numId w:val="3"/>
        </w:numPr>
      </w:pPr>
      <w:r w:rsidRPr="004F5278">
        <w:t>Support the development of retail products inspired by the museum’s collections, local heritage, and makers.</w:t>
      </w:r>
    </w:p>
    <w:p w14:paraId="33C255F2" w14:textId="77777777" w:rsidR="004F5278" w:rsidRPr="004F5278" w:rsidRDefault="004F5278" w:rsidP="004F5278">
      <w:pPr>
        <w:numPr>
          <w:ilvl w:val="0"/>
          <w:numId w:val="3"/>
        </w:numPr>
      </w:pPr>
      <w:r w:rsidRPr="004F5278">
        <w:t>Contribute ideas and initiatives to support visitor engagement, retail sales, and income-generation activity.</w:t>
      </w:r>
    </w:p>
    <w:p w14:paraId="4167F41D" w14:textId="77777777" w:rsidR="004F5278" w:rsidRPr="004F5278" w:rsidRDefault="004F5278" w:rsidP="004F5278">
      <w:pPr>
        <w:numPr>
          <w:ilvl w:val="0"/>
          <w:numId w:val="3"/>
        </w:numPr>
      </w:pPr>
      <w:r w:rsidRPr="004F5278">
        <w:t>Support the development of visitor services and commercial activity to contribute to the museum’s long-term sustainability.</w:t>
      </w:r>
    </w:p>
    <w:p w14:paraId="4C0CD626" w14:textId="77777777" w:rsidR="004F5278" w:rsidRPr="004F5278" w:rsidRDefault="004F5278" w:rsidP="004F5278">
      <w:pPr>
        <w:numPr>
          <w:ilvl w:val="0"/>
          <w:numId w:val="3"/>
        </w:numPr>
      </w:pPr>
      <w:r w:rsidRPr="004F5278">
        <w:t>Ensure cash handling and financial procedures are carried out accurately and securely.</w:t>
      </w:r>
    </w:p>
    <w:p w14:paraId="238052F0" w14:textId="77777777" w:rsidR="004F5278" w:rsidRPr="004F5278" w:rsidRDefault="004F5278" w:rsidP="004F5278">
      <w:pPr>
        <w:rPr>
          <w:b/>
          <w:bCs/>
        </w:rPr>
      </w:pPr>
      <w:r w:rsidRPr="004F5278">
        <w:rPr>
          <w:b/>
          <w:bCs/>
        </w:rPr>
        <w:t>Bookings, Learning, and Community Engagement</w:t>
      </w:r>
    </w:p>
    <w:p w14:paraId="0CFA8095" w14:textId="77777777" w:rsidR="004F5278" w:rsidRPr="004F5278" w:rsidRDefault="004F5278" w:rsidP="004F5278">
      <w:pPr>
        <w:numPr>
          <w:ilvl w:val="0"/>
          <w:numId w:val="4"/>
        </w:numPr>
      </w:pPr>
      <w:r w:rsidRPr="004F5278">
        <w:t>Coordinate school visits, group bookings, room hire enquiries, guided visits, and community activities.</w:t>
      </w:r>
    </w:p>
    <w:p w14:paraId="01237ADF" w14:textId="77777777" w:rsidR="004F5278" w:rsidRPr="004F5278" w:rsidRDefault="004F5278" w:rsidP="004F5278">
      <w:pPr>
        <w:numPr>
          <w:ilvl w:val="0"/>
          <w:numId w:val="4"/>
        </w:numPr>
      </w:pPr>
      <w:r w:rsidRPr="004F5278">
        <w:t>Liaise with schools, community groups, visitors, and external partners.</w:t>
      </w:r>
    </w:p>
    <w:p w14:paraId="492D6CF7" w14:textId="77777777" w:rsidR="004F5278" w:rsidRPr="004F5278" w:rsidRDefault="004F5278" w:rsidP="004F5278">
      <w:pPr>
        <w:numPr>
          <w:ilvl w:val="0"/>
          <w:numId w:val="4"/>
        </w:numPr>
      </w:pPr>
      <w:r w:rsidRPr="004F5278">
        <w:t>Support the delivery of workshops, outreach activities, learning programmes, and public events.</w:t>
      </w:r>
    </w:p>
    <w:p w14:paraId="6EBA2329" w14:textId="77777777" w:rsidR="004F5278" w:rsidRPr="004F5278" w:rsidRDefault="004F5278" w:rsidP="004F5278">
      <w:pPr>
        <w:numPr>
          <w:ilvl w:val="0"/>
          <w:numId w:val="4"/>
        </w:numPr>
      </w:pPr>
      <w:r w:rsidRPr="004F5278">
        <w:t>Assist with visitor communications, promotional activity, and audience engagement initiatives where required.</w:t>
      </w:r>
    </w:p>
    <w:p w14:paraId="75E3C29E" w14:textId="77777777" w:rsidR="004F5278" w:rsidRPr="004F5278" w:rsidRDefault="004F5278" w:rsidP="004F5278">
      <w:pPr>
        <w:numPr>
          <w:ilvl w:val="0"/>
          <w:numId w:val="4"/>
        </w:numPr>
      </w:pPr>
      <w:r w:rsidRPr="004F5278">
        <w:lastRenderedPageBreak/>
        <w:t>Support inclusive and accessible engagement opportunities for a wide range of audiences.</w:t>
      </w:r>
    </w:p>
    <w:p w14:paraId="3DAE28CD" w14:textId="77777777" w:rsidR="004F5278" w:rsidRPr="004F5278" w:rsidRDefault="004F5278" w:rsidP="004F5278">
      <w:pPr>
        <w:rPr>
          <w:b/>
          <w:bCs/>
        </w:rPr>
      </w:pPr>
      <w:r w:rsidRPr="004F5278">
        <w:rPr>
          <w:b/>
          <w:bCs/>
        </w:rPr>
        <w:t>Operations, Health and Safety</w:t>
      </w:r>
    </w:p>
    <w:p w14:paraId="5D600E9F" w14:textId="77777777" w:rsidR="004F5278" w:rsidRPr="004F5278" w:rsidRDefault="004F5278" w:rsidP="004F5278">
      <w:pPr>
        <w:numPr>
          <w:ilvl w:val="0"/>
          <w:numId w:val="5"/>
        </w:numPr>
      </w:pPr>
      <w:r w:rsidRPr="004F5278">
        <w:t>Ensure compliance with health and safety regulations, safeguarding procedures, and museum policies.</w:t>
      </w:r>
    </w:p>
    <w:p w14:paraId="491DD4E9" w14:textId="77777777" w:rsidR="004F5278" w:rsidRPr="004F5278" w:rsidRDefault="004F5278" w:rsidP="004F5278">
      <w:pPr>
        <w:numPr>
          <w:ilvl w:val="0"/>
          <w:numId w:val="5"/>
        </w:numPr>
      </w:pPr>
      <w:r w:rsidRPr="004F5278">
        <w:t>Support security procedures within public areas and respond appropriately to incidents or emergencies.</w:t>
      </w:r>
    </w:p>
    <w:p w14:paraId="187DBEBF" w14:textId="77777777" w:rsidR="004F5278" w:rsidRPr="004F5278" w:rsidRDefault="004F5278" w:rsidP="004F5278">
      <w:pPr>
        <w:numPr>
          <w:ilvl w:val="0"/>
          <w:numId w:val="5"/>
        </w:numPr>
      </w:pPr>
      <w:r w:rsidRPr="004F5278">
        <w:t>Act as a keyholder.</w:t>
      </w:r>
    </w:p>
    <w:p w14:paraId="2B0B5F88" w14:textId="77777777" w:rsidR="004F5278" w:rsidRPr="004F5278" w:rsidRDefault="004F5278" w:rsidP="004F5278">
      <w:pPr>
        <w:numPr>
          <w:ilvl w:val="0"/>
          <w:numId w:val="5"/>
        </w:numPr>
      </w:pPr>
      <w:r w:rsidRPr="004F5278">
        <w:t>Assist with operational administration and reporting related to visitor services, bookings, and retail activity.</w:t>
      </w:r>
    </w:p>
    <w:p w14:paraId="6E5CBC72" w14:textId="77777777" w:rsidR="004F5278" w:rsidRPr="004F5278" w:rsidRDefault="004F5278" w:rsidP="004F5278">
      <w:r w:rsidRPr="004F5278">
        <w:pict w14:anchorId="0EB7E79F">
          <v:rect id="_x0000_i1089" style="width:0;height:1.5pt" o:hralign="center" o:hrstd="t" o:hr="t" fillcolor="#a0a0a0" stroked="f"/>
        </w:pict>
      </w:r>
    </w:p>
    <w:p w14:paraId="76B64BA9" w14:textId="77777777" w:rsidR="004F5278" w:rsidRPr="004F5278" w:rsidRDefault="004F5278" w:rsidP="004F5278">
      <w:pPr>
        <w:rPr>
          <w:b/>
          <w:bCs/>
        </w:rPr>
      </w:pPr>
      <w:r w:rsidRPr="004F5278">
        <w:rPr>
          <w:b/>
          <w:bCs/>
        </w:rPr>
        <w:t>Person Specification</w:t>
      </w:r>
    </w:p>
    <w:p w14:paraId="4A81821D" w14:textId="77777777" w:rsidR="004F5278" w:rsidRPr="004F5278" w:rsidRDefault="004F5278" w:rsidP="004F5278">
      <w:pPr>
        <w:rPr>
          <w:b/>
          <w:bCs/>
        </w:rPr>
      </w:pPr>
      <w:r w:rsidRPr="004F5278">
        <w:rPr>
          <w:b/>
          <w:bCs/>
        </w:rPr>
        <w:t>Essential Criteria</w:t>
      </w:r>
    </w:p>
    <w:p w14:paraId="656965C7" w14:textId="77777777" w:rsidR="004F5278" w:rsidRDefault="004F5278" w:rsidP="004F5278">
      <w:pPr>
        <w:numPr>
          <w:ilvl w:val="0"/>
          <w:numId w:val="6"/>
        </w:numPr>
      </w:pPr>
      <w:r w:rsidRPr="004F5278">
        <w:t>Experience working in a visitor-facing role within a museum, gallery, heritage, hospitality, tourism, retail, or cultural environment.</w:t>
      </w:r>
    </w:p>
    <w:p w14:paraId="75EC6A68" w14:textId="024C6CE9" w:rsidR="004F5278" w:rsidRPr="004F5278" w:rsidRDefault="004F5278" w:rsidP="004F5278">
      <w:pPr>
        <w:numPr>
          <w:ilvl w:val="0"/>
          <w:numId w:val="6"/>
        </w:numPr>
      </w:pPr>
      <w:r w:rsidRPr="004F5278">
        <w:t>Experience overseeing retail or hospitality operations.</w:t>
      </w:r>
    </w:p>
    <w:p w14:paraId="17727BEE" w14:textId="77777777" w:rsidR="004F5278" w:rsidRPr="004F5278" w:rsidRDefault="004F5278" w:rsidP="004F5278">
      <w:pPr>
        <w:numPr>
          <w:ilvl w:val="0"/>
          <w:numId w:val="6"/>
        </w:numPr>
      </w:pPr>
      <w:r w:rsidRPr="004F5278">
        <w:t>Experience supervising, coordinating, or managing staff and/or volunteers.</w:t>
      </w:r>
    </w:p>
    <w:p w14:paraId="1E091DDF" w14:textId="77777777" w:rsidR="004F5278" w:rsidRPr="004F5278" w:rsidRDefault="004F5278" w:rsidP="004F5278">
      <w:pPr>
        <w:numPr>
          <w:ilvl w:val="0"/>
          <w:numId w:val="6"/>
        </w:numPr>
      </w:pPr>
      <w:r w:rsidRPr="004F5278">
        <w:t>Excellent communication and customer service skills.</w:t>
      </w:r>
    </w:p>
    <w:p w14:paraId="5ECBC7A1" w14:textId="77777777" w:rsidR="004F5278" w:rsidRPr="004F5278" w:rsidRDefault="004F5278" w:rsidP="004F5278">
      <w:pPr>
        <w:numPr>
          <w:ilvl w:val="0"/>
          <w:numId w:val="6"/>
        </w:numPr>
      </w:pPr>
      <w:r w:rsidRPr="004F5278">
        <w:t>Strong organisational and administrative abilities.</w:t>
      </w:r>
    </w:p>
    <w:p w14:paraId="4AB6609A" w14:textId="77777777" w:rsidR="004F5278" w:rsidRPr="004F5278" w:rsidRDefault="004F5278" w:rsidP="004F5278">
      <w:pPr>
        <w:numPr>
          <w:ilvl w:val="0"/>
          <w:numId w:val="6"/>
        </w:numPr>
      </w:pPr>
      <w:r w:rsidRPr="004F5278">
        <w:t>Experience handling visitor enquiries and resolving issues professionally.</w:t>
      </w:r>
    </w:p>
    <w:p w14:paraId="51A4CA1D" w14:textId="77777777" w:rsidR="004F5278" w:rsidRPr="004F5278" w:rsidRDefault="004F5278" w:rsidP="004F5278">
      <w:pPr>
        <w:numPr>
          <w:ilvl w:val="0"/>
          <w:numId w:val="6"/>
        </w:numPr>
      </w:pPr>
      <w:r w:rsidRPr="004F5278">
        <w:t>Experience managing bookings, admissions, retail, hospitality, or front-of-house operations.</w:t>
      </w:r>
    </w:p>
    <w:p w14:paraId="39EA9007" w14:textId="77777777" w:rsidR="004F5278" w:rsidRPr="004F5278" w:rsidRDefault="004F5278" w:rsidP="004F5278">
      <w:pPr>
        <w:numPr>
          <w:ilvl w:val="0"/>
          <w:numId w:val="6"/>
        </w:numPr>
      </w:pPr>
      <w:r w:rsidRPr="004F5278">
        <w:t>Ability to work effectively in a busy public environment and manage competing priorities.</w:t>
      </w:r>
    </w:p>
    <w:p w14:paraId="76A4400B" w14:textId="77777777" w:rsidR="004F5278" w:rsidRPr="004F5278" w:rsidRDefault="004F5278" w:rsidP="004F5278">
      <w:pPr>
        <w:numPr>
          <w:ilvl w:val="0"/>
          <w:numId w:val="6"/>
        </w:numPr>
      </w:pPr>
      <w:r w:rsidRPr="004F5278">
        <w:t>Ability to lead and motivate a team while maintaining high standards of service.</w:t>
      </w:r>
    </w:p>
    <w:p w14:paraId="1639EE98" w14:textId="77777777" w:rsidR="004F5278" w:rsidRPr="004F5278" w:rsidRDefault="004F5278" w:rsidP="004F5278">
      <w:pPr>
        <w:numPr>
          <w:ilvl w:val="0"/>
          <w:numId w:val="6"/>
        </w:numPr>
      </w:pPr>
      <w:r w:rsidRPr="004F5278">
        <w:t>Understanding of accessible and inclusive visitor engagement.</w:t>
      </w:r>
    </w:p>
    <w:p w14:paraId="4782F5CA" w14:textId="77777777" w:rsidR="004F5278" w:rsidRPr="004F5278" w:rsidRDefault="004F5278" w:rsidP="004F5278">
      <w:pPr>
        <w:numPr>
          <w:ilvl w:val="0"/>
          <w:numId w:val="6"/>
        </w:numPr>
      </w:pPr>
      <w:r w:rsidRPr="004F5278">
        <w:t>Commitment to equality, accessibility, and public engagement.</w:t>
      </w:r>
    </w:p>
    <w:p w14:paraId="061C258C" w14:textId="77777777" w:rsidR="004F5278" w:rsidRPr="004F5278" w:rsidRDefault="004F5278" w:rsidP="004F5278">
      <w:pPr>
        <w:numPr>
          <w:ilvl w:val="0"/>
          <w:numId w:val="6"/>
        </w:numPr>
      </w:pPr>
      <w:r w:rsidRPr="004F5278">
        <w:t>Flexible and reliable approach to work, including occasional weekend and evening working.</w:t>
      </w:r>
    </w:p>
    <w:p w14:paraId="57D4285C" w14:textId="77777777" w:rsidR="004F5278" w:rsidRDefault="004F5278" w:rsidP="004F5278">
      <w:pPr>
        <w:rPr>
          <w:b/>
          <w:bCs/>
        </w:rPr>
      </w:pPr>
    </w:p>
    <w:p w14:paraId="00D91333" w14:textId="48FAC7EA" w:rsidR="004F5278" w:rsidRPr="004F5278" w:rsidRDefault="004F5278" w:rsidP="004F5278">
      <w:pPr>
        <w:rPr>
          <w:b/>
          <w:bCs/>
        </w:rPr>
      </w:pPr>
      <w:r w:rsidRPr="004F5278">
        <w:rPr>
          <w:b/>
          <w:bCs/>
        </w:rPr>
        <w:lastRenderedPageBreak/>
        <w:t>Desirable Criteria</w:t>
      </w:r>
    </w:p>
    <w:p w14:paraId="22C24CDE" w14:textId="77777777" w:rsidR="004F5278" w:rsidRPr="004F5278" w:rsidRDefault="004F5278" w:rsidP="004F5278">
      <w:pPr>
        <w:numPr>
          <w:ilvl w:val="0"/>
          <w:numId w:val="7"/>
        </w:numPr>
      </w:pPr>
      <w:r w:rsidRPr="004F5278">
        <w:t>Experience working in a museum, gallery, or heritage organisation.</w:t>
      </w:r>
    </w:p>
    <w:p w14:paraId="407D52EF" w14:textId="77777777" w:rsidR="004F5278" w:rsidRPr="004F5278" w:rsidRDefault="004F5278" w:rsidP="004F5278">
      <w:pPr>
        <w:numPr>
          <w:ilvl w:val="0"/>
          <w:numId w:val="7"/>
        </w:numPr>
      </w:pPr>
      <w:r w:rsidRPr="004F5278">
        <w:t>Knowledge of Scottish heritage, museums, or local history.</w:t>
      </w:r>
    </w:p>
    <w:p w14:paraId="22E37048" w14:textId="77777777" w:rsidR="004F5278" w:rsidRPr="004F5278" w:rsidRDefault="004F5278" w:rsidP="004F5278">
      <w:pPr>
        <w:numPr>
          <w:ilvl w:val="0"/>
          <w:numId w:val="7"/>
        </w:numPr>
      </w:pPr>
      <w:r w:rsidRPr="004F5278">
        <w:t>Experience using booking systems or ticketing platforms.</w:t>
      </w:r>
    </w:p>
    <w:p w14:paraId="0A574709" w14:textId="77777777" w:rsidR="004F5278" w:rsidRPr="004F5278" w:rsidRDefault="004F5278" w:rsidP="004F5278">
      <w:pPr>
        <w:numPr>
          <w:ilvl w:val="0"/>
          <w:numId w:val="7"/>
        </w:numPr>
      </w:pPr>
      <w:r w:rsidRPr="004F5278">
        <w:t>Experience supporting commercial development or income-generation activity.</w:t>
      </w:r>
    </w:p>
    <w:p w14:paraId="514CE5AE" w14:textId="77777777" w:rsidR="004F5278" w:rsidRPr="004F5278" w:rsidRDefault="004F5278" w:rsidP="004F5278">
      <w:pPr>
        <w:numPr>
          <w:ilvl w:val="0"/>
          <w:numId w:val="7"/>
        </w:numPr>
      </w:pPr>
      <w:r w:rsidRPr="004F5278">
        <w:t>Experience supporting learning, audience engagement, or community programmes.</w:t>
      </w:r>
    </w:p>
    <w:p w14:paraId="0E143402" w14:textId="77777777" w:rsidR="004F5278" w:rsidRPr="004F5278" w:rsidRDefault="004F5278" w:rsidP="004F5278">
      <w:r w:rsidRPr="004F5278">
        <w:pict w14:anchorId="403D6A5F">
          <v:rect id="_x0000_i1090" style="width:0;height:1.5pt" o:hralign="center" o:hrstd="t" o:hr="t" fillcolor="#a0a0a0" stroked="f"/>
        </w:pict>
      </w:r>
    </w:p>
    <w:p w14:paraId="381BE481" w14:textId="77777777" w:rsidR="004F5278" w:rsidRPr="004F5278" w:rsidRDefault="004F5278" w:rsidP="004F5278">
      <w:pPr>
        <w:rPr>
          <w:b/>
          <w:bCs/>
        </w:rPr>
      </w:pPr>
      <w:r w:rsidRPr="004F5278">
        <w:rPr>
          <w:b/>
          <w:bCs/>
        </w:rPr>
        <w:t>Terms of Employment</w:t>
      </w:r>
    </w:p>
    <w:p w14:paraId="2119F00C" w14:textId="77777777" w:rsidR="004F5278" w:rsidRPr="004F5278" w:rsidRDefault="004F5278" w:rsidP="004F5278">
      <w:pPr>
        <w:numPr>
          <w:ilvl w:val="0"/>
          <w:numId w:val="8"/>
        </w:numPr>
      </w:pPr>
      <w:r w:rsidRPr="004F5278">
        <w:t>Occasional weekend and evening working will be required.</w:t>
      </w:r>
    </w:p>
    <w:p w14:paraId="7B1AC543" w14:textId="77777777" w:rsidR="004F5278" w:rsidRPr="004F5278" w:rsidRDefault="004F5278" w:rsidP="004F5278">
      <w:pPr>
        <w:numPr>
          <w:ilvl w:val="0"/>
          <w:numId w:val="8"/>
        </w:numPr>
      </w:pPr>
      <w:r w:rsidRPr="004F5278">
        <w:t>The successful candidate may be required to undertake a Disclosure Scotland check.</w:t>
      </w:r>
    </w:p>
    <w:p w14:paraId="4D0E916D" w14:textId="77777777" w:rsidR="004F5278" w:rsidRPr="004F5278" w:rsidRDefault="004F5278" w:rsidP="004F5278">
      <w:pPr>
        <w:numPr>
          <w:ilvl w:val="0"/>
          <w:numId w:val="8"/>
        </w:numPr>
      </w:pPr>
      <w:r w:rsidRPr="004F5278">
        <w:t>Training and professional development opportunities will be provided.</w:t>
      </w:r>
    </w:p>
    <w:p w14:paraId="42EDE6A1" w14:textId="77777777" w:rsidR="004F5278" w:rsidRPr="004F5278" w:rsidRDefault="004F5278" w:rsidP="004F5278">
      <w:r w:rsidRPr="004F5278">
        <w:pict w14:anchorId="0F268D6A">
          <v:rect id="_x0000_i1091" style="width:0;height:1.5pt" o:hralign="center" o:hrstd="t" o:hr="t" fillcolor="#a0a0a0" stroked="f"/>
        </w:pict>
      </w:r>
    </w:p>
    <w:p w14:paraId="3BB574C6" w14:textId="77777777" w:rsidR="004F5278" w:rsidRPr="004F5278" w:rsidRDefault="004F5278" w:rsidP="004F5278">
      <w:pPr>
        <w:rPr>
          <w:b/>
          <w:bCs/>
        </w:rPr>
      </w:pPr>
      <w:r w:rsidRPr="004F5278">
        <w:rPr>
          <w:b/>
          <w:bCs/>
        </w:rPr>
        <w:t>About The Stirling Smith Art Gallery and Museum</w:t>
      </w:r>
    </w:p>
    <w:p w14:paraId="3B4D91F1" w14:textId="77777777" w:rsidR="004F5278" w:rsidRPr="004F5278" w:rsidRDefault="004F5278" w:rsidP="004F5278">
      <w:r w:rsidRPr="004F5278">
        <w:t>Founded in 1874 through the bequest of artist Thomas Stuart Smith, The Stirling Smith Art Gallery and Museum is one of Scotland’s oldest museums and a major cultural organisation at the heart of Stirling’s community.</w:t>
      </w:r>
    </w:p>
    <w:p w14:paraId="29E4A55E" w14:textId="77777777" w:rsidR="004F5278" w:rsidRPr="004F5278" w:rsidRDefault="004F5278" w:rsidP="004F5278">
      <w:r w:rsidRPr="004F5278">
        <w:t>For over 150 years, The Smith has served as a gallery, museum, learning space, and community hub dedicated to preserving, interpreting, and sharing the history, heritage, art, and culture of Stirlingshire.</w:t>
      </w:r>
    </w:p>
    <w:p w14:paraId="43A8C052" w14:textId="77777777" w:rsidR="004F5278" w:rsidRPr="004F5278" w:rsidRDefault="004F5278" w:rsidP="004F5278">
      <w:r w:rsidRPr="004F5278">
        <w:t>Today, The Smith cares for a nationally significant collection of more than 60,000 objects and artworks spanning over 10,000 years of history, art, archaeology, social history, and world cultures. The museum is home to internationally recognised objects including the world’s oldest football and the world’s oldest curling stone.</w:t>
      </w:r>
    </w:p>
    <w:p w14:paraId="3BE6D3F8" w14:textId="77777777" w:rsidR="004F5278" w:rsidRPr="004F5278" w:rsidRDefault="004F5278" w:rsidP="004F5278">
      <w:r w:rsidRPr="004F5278">
        <w:t>As an independent charitable museum, The Smith combines exhibitions, events, learning programmes, collections, and community activity to create an accessible and welcoming environment for visitors of all ages.</w:t>
      </w:r>
    </w:p>
    <w:p w14:paraId="215EA431" w14:textId="77777777" w:rsidR="004F5278" w:rsidRPr="004F5278" w:rsidRDefault="004F5278" w:rsidP="004F5278">
      <w:r w:rsidRPr="004F5278">
        <w:t>The museum also includes a café, shop, lecture theatre, and biodiversity garden, making it an important social and cultural destination within Stirling and Central Scotland.</w:t>
      </w:r>
    </w:p>
    <w:p w14:paraId="5B0B0D3B" w14:textId="77777777" w:rsidR="004F5278" w:rsidRDefault="004F5278" w:rsidP="004F5278"/>
    <w:p w14:paraId="46CDB023" w14:textId="011D45CA" w:rsidR="004F5278" w:rsidRPr="004F5278" w:rsidRDefault="004F5278" w:rsidP="004F5278">
      <w:r w:rsidRPr="004F5278">
        <w:lastRenderedPageBreak/>
        <w:t>For more information, visit:</w:t>
      </w:r>
    </w:p>
    <w:p w14:paraId="5BEAFB5D" w14:textId="77777777" w:rsidR="004F5278" w:rsidRPr="004F5278" w:rsidRDefault="004F5278" w:rsidP="004F5278">
      <w:r w:rsidRPr="004F5278">
        <w:t>www.smithmuseum.scot</w:t>
      </w:r>
    </w:p>
    <w:p w14:paraId="60BA1804" w14:textId="77777777" w:rsidR="004F5278" w:rsidRPr="004F5278" w:rsidRDefault="004F5278" w:rsidP="004F5278">
      <w:r w:rsidRPr="004F5278">
        <w:pict w14:anchorId="550BD93F">
          <v:rect id="_x0000_i1092" style="width:0;height:1.5pt" o:hralign="center" o:hrstd="t" o:hr="t" fillcolor="#a0a0a0" stroked="f"/>
        </w:pict>
      </w:r>
    </w:p>
    <w:p w14:paraId="5E384D9C" w14:textId="77777777" w:rsidR="004F5278" w:rsidRPr="004F5278" w:rsidRDefault="004F5278" w:rsidP="004F5278">
      <w:pPr>
        <w:rPr>
          <w:b/>
          <w:bCs/>
        </w:rPr>
      </w:pPr>
      <w:r w:rsidRPr="004F5278">
        <w:rPr>
          <w:b/>
          <w:bCs/>
        </w:rPr>
        <w:t>How to Apply</w:t>
      </w:r>
    </w:p>
    <w:p w14:paraId="310632B0" w14:textId="77777777" w:rsidR="004F5278" w:rsidRPr="004F5278" w:rsidRDefault="004F5278" w:rsidP="004F5278">
      <w:r w:rsidRPr="004F5278">
        <w:t>Please send your CV and covering letter to:</w:t>
      </w:r>
    </w:p>
    <w:p w14:paraId="55D35BAF" w14:textId="77777777" w:rsidR="004F5278" w:rsidRPr="004F5278" w:rsidRDefault="004F5278" w:rsidP="004F5278">
      <w:r w:rsidRPr="004F5278">
        <w:t>jobs@thesmith.scot</w:t>
      </w:r>
    </w:p>
    <w:p w14:paraId="287128EF" w14:textId="77777777" w:rsidR="004F5278" w:rsidRPr="004F5278" w:rsidRDefault="004F5278" w:rsidP="004F5278">
      <w:r w:rsidRPr="004F5278">
        <w:t>In your covering letter, please tell us why you are interested in the role and how your skills and experience meet the requirements outlined in the job description and person specification. We would particularly like to hear about your experience in customer service, team leadership, visitor engagement, retail, hospitality, or working in a cultural, heritage, or community setting.</w:t>
      </w:r>
    </w:p>
    <w:p w14:paraId="183C22EE" w14:textId="77777777" w:rsidR="004F5278" w:rsidRPr="004F5278" w:rsidRDefault="004F5278" w:rsidP="004F5278">
      <w:pPr>
        <w:rPr>
          <w:b/>
          <w:bCs/>
        </w:rPr>
      </w:pPr>
      <w:r w:rsidRPr="004F5278">
        <w:rPr>
          <w:b/>
          <w:bCs/>
        </w:rPr>
        <w:t>Closing Date</w:t>
      </w:r>
    </w:p>
    <w:p w14:paraId="5614D096" w14:textId="77777777" w:rsidR="004F5278" w:rsidRPr="004F5278" w:rsidRDefault="004F5278" w:rsidP="004F5278">
      <w:r w:rsidRPr="004F5278">
        <w:t>Monday 29 June 2026</w:t>
      </w:r>
    </w:p>
    <w:p w14:paraId="7792F94F" w14:textId="77777777" w:rsidR="004F5278" w:rsidRPr="004F5278" w:rsidRDefault="004F5278" w:rsidP="004F5278">
      <w:r w:rsidRPr="004F5278">
        <w:t>Only shortlisted candidates will be contacted for interview.</w:t>
      </w:r>
    </w:p>
    <w:p w14:paraId="5C733E57" w14:textId="77777777" w:rsidR="004F5278" w:rsidRPr="004F5278" w:rsidRDefault="004F5278" w:rsidP="004F5278">
      <w:r w:rsidRPr="004F5278">
        <w:pict w14:anchorId="429A3980">
          <v:rect id="_x0000_i1093" style="width:0;height:1.5pt" o:hralign="center" o:hrstd="t" o:hr="t" fillcolor="#a0a0a0" stroked="f"/>
        </w:pict>
      </w:r>
    </w:p>
    <w:p w14:paraId="4C2B6626" w14:textId="77777777" w:rsidR="004F5278" w:rsidRPr="004F5278" w:rsidRDefault="004F5278" w:rsidP="004F5278">
      <w:pPr>
        <w:rPr>
          <w:b/>
          <w:bCs/>
        </w:rPr>
      </w:pPr>
      <w:r w:rsidRPr="004F5278">
        <w:rPr>
          <w:b/>
          <w:bCs/>
        </w:rPr>
        <w:t>Equal Opportunities</w:t>
      </w:r>
    </w:p>
    <w:p w14:paraId="37FA91C7" w14:textId="77777777" w:rsidR="004F5278" w:rsidRPr="004F5278" w:rsidRDefault="004F5278" w:rsidP="004F5278">
      <w:r w:rsidRPr="004F5278">
        <w:t>The Stirling Smith Art Gallery and Museum welcomes applications from all suitably qualified candidates and is committed to creating an inclusive environment for staff, volunteers, and visitors.</w:t>
      </w:r>
    </w:p>
    <w:p w14:paraId="22B74E32" w14:textId="77777777" w:rsidR="004F5278" w:rsidRPr="004F5278" w:rsidRDefault="004F5278" w:rsidP="004F5278">
      <w:r w:rsidRPr="004F5278">
        <w:pict w14:anchorId="319CC7C1">
          <v:rect id="_x0000_i1094" style="width:0;height:1.5pt" o:hralign="center" o:hrstd="t" o:hr="t" fillcolor="#a0a0a0" stroked="f"/>
        </w:pict>
      </w:r>
    </w:p>
    <w:p w14:paraId="6D3F91E7" w14:textId="77777777" w:rsidR="004F5278" w:rsidRPr="004F5278" w:rsidRDefault="004F5278" w:rsidP="004F5278">
      <w:pPr>
        <w:rPr>
          <w:b/>
          <w:bCs/>
        </w:rPr>
      </w:pPr>
      <w:r w:rsidRPr="004F5278">
        <w:rPr>
          <w:b/>
          <w:bCs/>
        </w:rPr>
        <w:t>Recruitment Privacy Notice</w:t>
      </w:r>
    </w:p>
    <w:p w14:paraId="3ACD3E88" w14:textId="77777777" w:rsidR="004F5278" w:rsidRPr="004F5278" w:rsidRDefault="004F5278" w:rsidP="004F5278">
      <w:r w:rsidRPr="004F5278">
        <w:t>Personal information provided as part of your application will be used for recruitment purposes only and handled in line with applicable data protection requirements. Information will be retained only for as long as necessary for the recruitment process.</w:t>
      </w:r>
    </w:p>
    <w:p w14:paraId="0CDE5C00" w14:textId="77777777" w:rsidR="001B467E" w:rsidRPr="004F5278" w:rsidRDefault="001B467E" w:rsidP="004F5278"/>
    <w:sectPr w:rsidR="001B467E" w:rsidRPr="004F5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077"/>
    <w:multiLevelType w:val="multilevel"/>
    <w:tmpl w:val="1118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0541F"/>
    <w:multiLevelType w:val="multilevel"/>
    <w:tmpl w:val="CFAE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007CB"/>
    <w:multiLevelType w:val="multilevel"/>
    <w:tmpl w:val="5136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D151B"/>
    <w:multiLevelType w:val="multilevel"/>
    <w:tmpl w:val="D40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64D7D"/>
    <w:multiLevelType w:val="multilevel"/>
    <w:tmpl w:val="E5C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B0891"/>
    <w:multiLevelType w:val="multilevel"/>
    <w:tmpl w:val="9130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F2636"/>
    <w:multiLevelType w:val="multilevel"/>
    <w:tmpl w:val="18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AD1F11"/>
    <w:multiLevelType w:val="multilevel"/>
    <w:tmpl w:val="2A1A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583509">
    <w:abstractNumId w:val="6"/>
  </w:num>
  <w:num w:numId="2" w16cid:durableId="369380082">
    <w:abstractNumId w:val="5"/>
  </w:num>
  <w:num w:numId="3" w16cid:durableId="657610724">
    <w:abstractNumId w:val="7"/>
  </w:num>
  <w:num w:numId="4" w16cid:durableId="1142235102">
    <w:abstractNumId w:val="0"/>
  </w:num>
  <w:num w:numId="5" w16cid:durableId="403768772">
    <w:abstractNumId w:val="2"/>
  </w:num>
  <w:num w:numId="6" w16cid:durableId="113982543">
    <w:abstractNumId w:val="4"/>
  </w:num>
  <w:num w:numId="7" w16cid:durableId="1664315036">
    <w:abstractNumId w:val="3"/>
  </w:num>
  <w:num w:numId="8" w16cid:durableId="4063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78"/>
    <w:rsid w:val="001B467E"/>
    <w:rsid w:val="004F5278"/>
    <w:rsid w:val="00A12C1C"/>
    <w:rsid w:val="00B5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462E"/>
  <w15:chartTrackingRefBased/>
  <w15:docId w15:val="{4FE1C279-6A35-48D9-9839-7A0D541D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278"/>
    <w:rPr>
      <w:rFonts w:eastAsiaTheme="majorEastAsia" w:cstheme="majorBidi"/>
      <w:color w:val="272727" w:themeColor="text1" w:themeTint="D8"/>
    </w:rPr>
  </w:style>
  <w:style w:type="paragraph" w:styleId="Title">
    <w:name w:val="Title"/>
    <w:basedOn w:val="Normal"/>
    <w:next w:val="Normal"/>
    <w:link w:val="TitleChar"/>
    <w:uiPriority w:val="10"/>
    <w:qFormat/>
    <w:rsid w:val="004F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278"/>
    <w:pPr>
      <w:spacing w:before="160"/>
      <w:jc w:val="center"/>
    </w:pPr>
    <w:rPr>
      <w:i/>
      <w:iCs/>
      <w:color w:val="404040" w:themeColor="text1" w:themeTint="BF"/>
    </w:rPr>
  </w:style>
  <w:style w:type="character" w:customStyle="1" w:styleId="QuoteChar">
    <w:name w:val="Quote Char"/>
    <w:basedOn w:val="DefaultParagraphFont"/>
    <w:link w:val="Quote"/>
    <w:uiPriority w:val="29"/>
    <w:rsid w:val="004F5278"/>
    <w:rPr>
      <w:i/>
      <w:iCs/>
      <w:color w:val="404040" w:themeColor="text1" w:themeTint="BF"/>
    </w:rPr>
  </w:style>
  <w:style w:type="paragraph" w:styleId="ListParagraph">
    <w:name w:val="List Paragraph"/>
    <w:basedOn w:val="Normal"/>
    <w:uiPriority w:val="34"/>
    <w:qFormat/>
    <w:rsid w:val="004F5278"/>
    <w:pPr>
      <w:ind w:left="720"/>
      <w:contextualSpacing/>
    </w:pPr>
  </w:style>
  <w:style w:type="character" w:styleId="IntenseEmphasis">
    <w:name w:val="Intense Emphasis"/>
    <w:basedOn w:val="DefaultParagraphFont"/>
    <w:uiPriority w:val="21"/>
    <w:qFormat/>
    <w:rsid w:val="004F5278"/>
    <w:rPr>
      <w:i/>
      <w:iCs/>
      <w:color w:val="0F4761" w:themeColor="accent1" w:themeShade="BF"/>
    </w:rPr>
  </w:style>
  <w:style w:type="paragraph" w:styleId="IntenseQuote">
    <w:name w:val="Intense Quote"/>
    <w:basedOn w:val="Normal"/>
    <w:next w:val="Normal"/>
    <w:link w:val="IntenseQuoteChar"/>
    <w:uiPriority w:val="30"/>
    <w:qFormat/>
    <w:rsid w:val="004F5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278"/>
    <w:rPr>
      <w:i/>
      <w:iCs/>
      <w:color w:val="0F4761" w:themeColor="accent1" w:themeShade="BF"/>
    </w:rPr>
  </w:style>
  <w:style w:type="character" w:styleId="IntenseReference">
    <w:name w:val="Intense Reference"/>
    <w:basedOn w:val="DefaultParagraphFont"/>
    <w:uiPriority w:val="32"/>
    <w:qFormat/>
    <w:rsid w:val="004F5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1200</Words>
  <Characters>7933</Characters>
  <Application>Microsoft Office Word</Application>
  <DocSecurity>0</DocSecurity>
  <Lines>180</Lines>
  <Paragraphs>114</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Mathers</dc:creator>
  <cp:keywords/>
  <dc:description/>
  <cp:lastModifiedBy>Caroline Mathers</cp:lastModifiedBy>
  <cp:revision>1</cp:revision>
  <dcterms:created xsi:type="dcterms:W3CDTF">2026-05-28T08:55:00Z</dcterms:created>
  <dcterms:modified xsi:type="dcterms:W3CDTF">2026-05-28T08:59:00Z</dcterms:modified>
</cp:coreProperties>
</file>